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block-453494"/>
    <w:p w:rsidR="003D4DF6" w:rsidRDefault="003D4DF6" w:rsidP="00F42DD8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3D4DF6">
        <w:rPr>
          <w:rFonts w:ascii="Times New Roman" w:hAnsi="Times New Roman"/>
          <w:b/>
          <w:color w:val="000000"/>
          <w:sz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757499209" r:id="rId6"/>
        </w:object>
      </w:r>
    </w:p>
    <w:p w:rsidR="003D4DF6" w:rsidRDefault="003D4DF6" w:rsidP="00F42DD8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3D4DF6" w:rsidRDefault="003D4DF6" w:rsidP="00F42DD8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3D4DF6" w:rsidRDefault="003D4DF6" w:rsidP="00F42DD8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3D4DF6" w:rsidRDefault="003D4DF6" w:rsidP="00F42DD8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F42DD8" w:rsidRDefault="00F42DD8" w:rsidP="00F42DD8">
      <w:pPr>
        <w:spacing w:after="0" w:line="264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F42DD8" w:rsidRDefault="00F42DD8" w:rsidP="00F42DD8">
      <w:pPr>
        <w:spacing w:after="0" w:line="264" w:lineRule="auto"/>
        <w:ind w:left="120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F42DD8" w:rsidRPr="00346786" w:rsidRDefault="00F42DD8" w:rsidP="00F42DD8">
      <w:pPr>
        <w:spacing w:after="0" w:line="264" w:lineRule="auto"/>
        <w:ind w:left="120"/>
      </w:pPr>
    </w:p>
    <w:p w:rsidR="00F42DD8" w:rsidRPr="00346786" w:rsidRDefault="00F42DD8" w:rsidP="00F42DD8">
      <w:pPr>
        <w:spacing w:after="0" w:line="264" w:lineRule="auto"/>
        <w:ind w:left="120"/>
      </w:pPr>
      <w:r w:rsidRPr="00346786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«ЛИТЕРАТУРНОЕ ЧТЕНИЕ»</w:t>
      </w:r>
    </w:p>
    <w:p w:rsidR="00F42DD8" w:rsidRPr="00346786" w:rsidRDefault="00F42DD8" w:rsidP="00F42DD8">
      <w:pPr>
        <w:spacing w:after="0" w:line="264" w:lineRule="auto"/>
        <w:ind w:left="120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346786">
        <w:rPr>
          <w:rFonts w:ascii="Times New Roman" w:hAnsi="Times New Roman"/>
          <w:color w:val="333333"/>
          <w:sz w:val="28"/>
        </w:rPr>
        <w:t xml:space="preserve">рабочей </w:t>
      </w:r>
      <w:r w:rsidRPr="00346786">
        <w:rPr>
          <w:rFonts w:ascii="Times New Roman" w:hAnsi="Times New Roman"/>
          <w:color w:val="000000"/>
          <w:sz w:val="28"/>
        </w:rPr>
        <w:t>программе воспитания.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F42DD8" w:rsidRPr="00466141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F42DD8" w:rsidRPr="00346786" w:rsidRDefault="00F42DD8" w:rsidP="00F42DD8">
      <w:pPr>
        <w:spacing w:after="0" w:line="264" w:lineRule="auto"/>
        <w:ind w:left="120"/>
      </w:pPr>
      <w:r w:rsidRPr="00346786">
        <w:rPr>
          <w:rFonts w:ascii="Times New Roman" w:hAnsi="Times New Roman"/>
          <w:b/>
          <w:color w:val="000000"/>
          <w:sz w:val="28"/>
        </w:rPr>
        <w:lastRenderedPageBreak/>
        <w:t>ЦЕЛИ ИЗУЧЕНИЯ УЧЕБНОГО ПРЕДМЕТА «ЛИТЕРАТУРНОЕ ЧТЕНИЕ»</w:t>
      </w:r>
    </w:p>
    <w:p w:rsidR="00F42DD8" w:rsidRPr="00346786" w:rsidRDefault="00F42DD8" w:rsidP="00F42DD8">
      <w:pPr>
        <w:spacing w:after="0" w:line="264" w:lineRule="auto"/>
        <w:ind w:left="120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Достижение цели изучения литературного чтения определяется решением следующих задач:</w:t>
      </w:r>
    </w:p>
    <w:p w:rsidR="00F42DD8" w:rsidRPr="00346786" w:rsidRDefault="00F42DD8" w:rsidP="00F42DD8">
      <w:pPr>
        <w:numPr>
          <w:ilvl w:val="0"/>
          <w:numId w:val="1"/>
        </w:numPr>
        <w:spacing w:after="0" w:line="264" w:lineRule="auto"/>
      </w:pPr>
      <w:r w:rsidRPr="00346786">
        <w:rPr>
          <w:rFonts w:ascii="Times New Roman" w:hAnsi="Times New Roman"/>
          <w:color w:val="000000"/>
          <w:sz w:val="28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F42DD8" w:rsidRPr="00346786" w:rsidRDefault="00F42DD8" w:rsidP="00F42DD8">
      <w:pPr>
        <w:numPr>
          <w:ilvl w:val="0"/>
          <w:numId w:val="1"/>
        </w:numPr>
        <w:spacing w:after="0" w:line="264" w:lineRule="auto"/>
      </w:pPr>
      <w:r w:rsidRPr="00346786">
        <w:rPr>
          <w:rFonts w:ascii="Times New Roman" w:hAnsi="Times New Roman"/>
          <w:color w:val="000000"/>
          <w:sz w:val="28"/>
        </w:rPr>
        <w:t>достижение необходимого для продолжения образования уровня общего речевого развития;</w:t>
      </w:r>
    </w:p>
    <w:p w:rsidR="00F42DD8" w:rsidRPr="00346786" w:rsidRDefault="00F42DD8" w:rsidP="00F42DD8">
      <w:pPr>
        <w:numPr>
          <w:ilvl w:val="0"/>
          <w:numId w:val="1"/>
        </w:numPr>
        <w:spacing w:after="0" w:line="264" w:lineRule="auto"/>
      </w:pPr>
      <w:r w:rsidRPr="00346786">
        <w:rPr>
          <w:rFonts w:ascii="Times New Roman" w:hAnsi="Times New Roman"/>
          <w:color w:val="000000"/>
          <w:sz w:val="28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F42DD8" w:rsidRPr="00346786" w:rsidRDefault="00F42DD8" w:rsidP="00F42DD8">
      <w:pPr>
        <w:numPr>
          <w:ilvl w:val="0"/>
          <w:numId w:val="1"/>
        </w:numPr>
        <w:spacing w:after="0" w:line="264" w:lineRule="auto"/>
      </w:pPr>
      <w:r w:rsidRPr="00346786">
        <w:rPr>
          <w:rFonts w:ascii="Times New Roman" w:hAnsi="Times New Roman"/>
          <w:color w:val="000000"/>
          <w:sz w:val="28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F42DD8" w:rsidRPr="00346786" w:rsidRDefault="00F42DD8" w:rsidP="00F42DD8">
      <w:pPr>
        <w:numPr>
          <w:ilvl w:val="0"/>
          <w:numId w:val="1"/>
        </w:numPr>
        <w:spacing w:after="0" w:line="264" w:lineRule="auto"/>
      </w:pPr>
      <w:r w:rsidRPr="00346786">
        <w:rPr>
          <w:rFonts w:ascii="Times New Roman" w:hAnsi="Times New Roman"/>
          <w:color w:val="000000"/>
          <w:sz w:val="28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F42DD8" w:rsidRPr="00346786" w:rsidRDefault="00F42DD8" w:rsidP="00F42DD8">
      <w:pPr>
        <w:numPr>
          <w:ilvl w:val="0"/>
          <w:numId w:val="1"/>
        </w:numPr>
        <w:spacing w:after="0" w:line="264" w:lineRule="auto"/>
      </w:pPr>
      <w:r w:rsidRPr="00346786">
        <w:rPr>
          <w:rFonts w:ascii="Times New Roman" w:hAnsi="Times New Roman"/>
          <w:color w:val="000000"/>
          <w:sz w:val="28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F42DD8" w:rsidRDefault="00F42DD8" w:rsidP="00F42DD8">
      <w:pPr>
        <w:numPr>
          <w:ilvl w:val="0"/>
          <w:numId w:val="1"/>
        </w:numPr>
        <w:spacing w:after="0" w:line="264" w:lineRule="auto"/>
      </w:pPr>
      <w:r>
        <w:rPr>
          <w:rFonts w:ascii="Times New Roman" w:hAnsi="Times New Roman"/>
          <w:color w:val="000000"/>
          <w:sz w:val="28"/>
        </w:rPr>
        <w:t>для решения учебных задач.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 w:rsidRPr="00346786">
        <w:rPr>
          <w:rFonts w:ascii="Times New Roman" w:hAnsi="Times New Roman"/>
          <w:color w:val="000000"/>
          <w:sz w:val="28"/>
        </w:rPr>
        <w:t>литературного образования</w:t>
      </w:r>
      <w:proofErr w:type="gramEnd"/>
      <w:r w:rsidRPr="00346786">
        <w:rPr>
          <w:rFonts w:ascii="Times New Roman" w:hAnsi="Times New Roman"/>
          <w:color w:val="000000"/>
          <w:sz w:val="28"/>
        </w:rPr>
        <w:t xml:space="preserve"> обучающегося: речевая и читательская деятельности, круг чтения, творческая деятельность.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В основу отбора произведений для литературного чтения положены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общедидактические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</w:t>
      </w:r>
      <w:r w:rsidRPr="00346786">
        <w:rPr>
          <w:rFonts w:ascii="Times New Roman" w:hAnsi="Times New Roman"/>
          <w:color w:val="000000"/>
          <w:sz w:val="28"/>
        </w:rPr>
        <w:lastRenderedPageBreak/>
        <w:t>ценностей, культурных традиций народов России, отдельных произведений выдающихся представителей мировой детской литературы</w:t>
      </w:r>
      <w:r w:rsidRPr="00346786">
        <w:rPr>
          <w:rFonts w:ascii="Times New Roman" w:hAnsi="Times New Roman"/>
          <w:color w:val="FF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Планируемые результаты изучения литературного чтения включают личностные,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F42DD8" w:rsidRPr="00346786" w:rsidRDefault="00F42DD8" w:rsidP="00F42DD8">
      <w:pPr>
        <w:spacing w:after="0" w:line="264" w:lineRule="auto"/>
        <w:ind w:left="120"/>
      </w:pPr>
      <w:r w:rsidRPr="00346786">
        <w:rPr>
          <w:rFonts w:ascii="Times New Roman" w:hAnsi="Times New Roman"/>
          <w:b/>
          <w:color w:val="000000"/>
          <w:sz w:val="28"/>
        </w:rPr>
        <w:t>МЕСТО УЧЕБНОГО ПРЕДМЕТА «ЛИТЕРАТУРНОЕ ЧТЕНИЕ» В УЧЕБНОМ ПЛАНЕ</w:t>
      </w:r>
    </w:p>
    <w:p w:rsidR="00F42DD8" w:rsidRPr="00346786" w:rsidRDefault="00F42DD8" w:rsidP="00F42DD8">
      <w:pPr>
        <w:spacing w:after="0" w:line="264" w:lineRule="auto"/>
        <w:ind w:left="120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На литературное чтение в 1 классе от</w:t>
      </w:r>
      <w:r>
        <w:rPr>
          <w:rFonts w:ascii="Times New Roman" w:hAnsi="Times New Roman"/>
          <w:color w:val="000000"/>
          <w:sz w:val="28"/>
        </w:rPr>
        <w:t>водится 99</w:t>
      </w:r>
      <w:r w:rsidRPr="00346786">
        <w:rPr>
          <w:rFonts w:ascii="Times New Roman" w:hAnsi="Times New Roman"/>
          <w:color w:val="000000"/>
          <w:sz w:val="28"/>
        </w:rPr>
        <w:t xml:space="preserve"> часа (из них ‌</w:t>
      </w:r>
      <w:bookmarkStart w:id="1" w:name="ddec985a-8145-4835-94dd-4cab4866d4ad"/>
      <w:r>
        <w:rPr>
          <w:rFonts w:ascii="Times New Roman" w:hAnsi="Times New Roman"/>
          <w:color w:val="000000"/>
          <w:sz w:val="28"/>
        </w:rPr>
        <w:t>не менее 7</w:t>
      </w:r>
      <w:r w:rsidRPr="00346786">
        <w:rPr>
          <w:rFonts w:ascii="Times New Roman" w:hAnsi="Times New Roman"/>
          <w:color w:val="000000"/>
          <w:sz w:val="28"/>
        </w:rPr>
        <w:t>0 часов</w:t>
      </w:r>
      <w:bookmarkEnd w:id="1"/>
      <w:r w:rsidRPr="00346786">
        <w:rPr>
          <w:rFonts w:ascii="Times New Roman" w:hAnsi="Times New Roman"/>
          <w:color w:val="000000"/>
          <w:sz w:val="28"/>
        </w:rPr>
        <w:t xml:space="preserve">‌ составляет вводный интегрированный учебный курс «Обучение </w:t>
      </w:r>
      <w:r>
        <w:rPr>
          <w:rFonts w:ascii="Times New Roman" w:hAnsi="Times New Roman"/>
          <w:color w:val="000000"/>
          <w:sz w:val="28"/>
        </w:rPr>
        <w:t>грамоте»), во 2-4 классах по 102 часов (3</w:t>
      </w:r>
      <w:r w:rsidRPr="00346786">
        <w:rPr>
          <w:rFonts w:ascii="Times New Roman" w:hAnsi="Times New Roman"/>
          <w:color w:val="000000"/>
          <w:sz w:val="28"/>
        </w:rPr>
        <w:t xml:space="preserve"> часа в неделю в каждом классе).</w:t>
      </w:r>
    </w:p>
    <w:p w:rsidR="00F42DD8" w:rsidRPr="00346786" w:rsidRDefault="00F42DD8" w:rsidP="00F42DD8">
      <w:pPr>
        <w:sectPr w:rsidR="00F42DD8" w:rsidRPr="00346786" w:rsidSect="00B178E2">
          <w:pgSz w:w="11906" w:h="16383"/>
          <w:pgMar w:top="1134" w:right="850" w:bottom="1134" w:left="851" w:header="720" w:footer="720" w:gutter="0"/>
          <w:cols w:space="720"/>
        </w:sectPr>
      </w:pPr>
    </w:p>
    <w:p w:rsidR="00F42DD8" w:rsidRPr="00346786" w:rsidRDefault="00F42DD8" w:rsidP="00F42DD8">
      <w:pPr>
        <w:spacing w:after="0" w:line="264" w:lineRule="auto"/>
        <w:ind w:left="120"/>
        <w:jc w:val="both"/>
      </w:pPr>
      <w:bookmarkStart w:id="2" w:name="block-453491"/>
      <w:bookmarkEnd w:id="0"/>
      <w:r w:rsidRPr="00346786">
        <w:rPr>
          <w:rFonts w:ascii="Times New Roman" w:hAnsi="Times New Roman"/>
          <w:b/>
          <w:color w:val="333333"/>
          <w:sz w:val="28"/>
        </w:rPr>
        <w:lastRenderedPageBreak/>
        <w:t xml:space="preserve">ПЛАНИРУЕМЫЕ </w:t>
      </w:r>
      <w:r w:rsidRPr="00346786">
        <w:rPr>
          <w:rFonts w:ascii="Times New Roman" w:hAnsi="Times New Roman"/>
          <w:b/>
          <w:color w:val="000000"/>
          <w:sz w:val="28"/>
        </w:rPr>
        <w:t xml:space="preserve">ОБРАЗОВАТЕЛЬНЫЕ </w:t>
      </w:r>
      <w:r w:rsidRPr="00346786">
        <w:rPr>
          <w:rFonts w:ascii="Times New Roman" w:hAnsi="Times New Roman"/>
          <w:b/>
          <w:color w:val="333333"/>
          <w:sz w:val="28"/>
        </w:rPr>
        <w:t>РЕЗУЛЬТАТЫ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left="12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F42DD8" w:rsidRPr="00346786" w:rsidRDefault="00F42DD8" w:rsidP="00F42DD8">
      <w:pPr>
        <w:numPr>
          <w:ilvl w:val="0"/>
          <w:numId w:val="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F42DD8" w:rsidRPr="00346786" w:rsidRDefault="00F42DD8" w:rsidP="00F42DD8">
      <w:pPr>
        <w:numPr>
          <w:ilvl w:val="0"/>
          <w:numId w:val="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F42DD8" w:rsidRPr="00346786" w:rsidRDefault="00F42DD8" w:rsidP="00F42DD8">
      <w:pPr>
        <w:numPr>
          <w:ilvl w:val="0"/>
          <w:numId w:val="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F42DD8" w:rsidRPr="00346786" w:rsidRDefault="00F42DD8" w:rsidP="00F42DD8">
      <w:pPr>
        <w:numPr>
          <w:ilvl w:val="0"/>
          <w:numId w:val="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F42DD8" w:rsidRPr="00346786" w:rsidRDefault="00F42DD8" w:rsidP="00F42DD8">
      <w:pPr>
        <w:numPr>
          <w:ilvl w:val="0"/>
          <w:numId w:val="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F42DD8" w:rsidRPr="00346786" w:rsidRDefault="00F42DD8" w:rsidP="00F42DD8">
      <w:pPr>
        <w:numPr>
          <w:ilvl w:val="0"/>
          <w:numId w:val="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F42DD8" w:rsidRPr="00346786" w:rsidRDefault="00F42DD8" w:rsidP="00F42DD8">
      <w:pPr>
        <w:numPr>
          <w:ilvl w:val="0"/>
          <w:numId w:val="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F42DD8" w:rsidRPr="00346786" w:rsidRDefault="00F42DD8" w:rsidP="00F42DD8">
      <w:pPr>
        <w:numPr>
          <w:ilvl w:val="0"/>
          <w:numId w:val="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F42DD8" w:rsidRPr="00346786" w:rsidRDefault="00F42DD8" w:rsidP="00F42DD8">
      <w:pPr>
        <w:numPr>
          <w:ilvl w:val="0"/>
          <w:numId w:val="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F42DD8" w:rsidRPr="00346786" w:rsidRDefault="00F42DD8" w:rsidP="00F42DD8">
      <w:pPr>
        <w:numPr>
          <w:ilvl w:val="0"/>
          <w:numId w:val="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Трудовое воспитание:</w:t>
      </w:r>
    </w:p>
    <w:p w:rsidR="00F42DD8" w:rsidRPr="00346786" w:rsidRDefault="00F42DD8" w:rsidP="00F42DD8">
      <w:pPr>
        <w:numPr>
          <w:ilvl w:val="0"/>
          <w:numId w:val="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Экологическое воспитание:</w:t>
      </w:r>
    </w:p>
    <w:p w:rsidR="00F42DD8" w:rsidRPr="00346786" w:rsidRDefault="00F42DD8" w:rsidP="00F42DD8">
      <w:pPr>
        <w:numPr>
          <w:ilvl w:val="0"/>
          <w:numId w:val="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F42DD8" w:rsidRPr="00346786" w:rsidRDefault="00F42DD8" w:rsidP="00F42DD8">
      <w:pPr>
        <w:numPr>
          <w:ilvl w:val="0"/>
          <w:numId w:val="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неприятие действий, приносящих ей вред.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F42DD8" w:rsidRPr="00346786" w:rsidRDefault="00F42DD8" w:rsidP="00F42DD8">
      <w:pPr>
        <w:numPr>
          <w:ilvl w:val="0"/>
          <w:numId w:val="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F42DD8" w:rsidRPr="00346786" w:rsidRDefault="00F42DD8" w:rsidP="00F42DD8">
      <w:pPr>
        <w:numPr>
          <w:ilvl w:val="0"/>
          <w:numId w:val="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овладение смысловым чтением для решения различного уровня учебных и жизненных задач;</w:t>
      </w:r>
    </w:p>
    <w:p w:rsidR="00F42DD8" w:rsidRPr="00346786" w:rsidRDefault="00F42DD8" w:rsidP="00F42DD8">
      <w:pPr>
        <w:numPr>
          <w:ilvl w:val="0"/>
          <w:numId w:val="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346786">
        <w:rPr>
          <w:rFonts w:ascii="Times New Roman" w:hAnsi="Times New Roman"/>
          <w:color w:val="000000"/>
          <w:sz w:val="28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left="12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:rsidR="00F42DD8" w:rsidRPr="00346786" w:rsidRDefault="00F42DD8" w:rsidP="00F42DD8">
      <w:pPr>
        <w:numPr>
          <w:ilvl w:val="0"/>
          <w:numId w:val="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F42DD8" w:rsidRPr="00346786" w:rsidRDefault="00F42DD8" w:rsidP="00F42DD8">
      <w:pPr>
        <w:numPr>
          <w:ilvl w:val="0"/>
          <w:numId w:val="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объединять произведения по жанру, авторской принадлежности;</w:t>
      </w:r>
    </w:p>
    <w:p w:rsidR="00F42DD8" w:rsidRPr="00346786" w:rsidRDefault="00F42DD8" w:rsidP="00F42DD8">
      <w:pPr>
        <w:numPr>
          <w:ilvl w:val="0"/>
          <w:numId w:val="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F42DD8" w:rsidRPr="00346786" w:rsidRDefault="00F42DD8" w:rsidP="00F42DD8">
      <w:pPr>
        <w:numPr>
          <w:ilvl w:val="0"/>
          <w:numId w:val="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F42DD8" w:rsidRPr="00346786" w:rsidRDefault="00F42DD8" w:rsidP="00F42DD8">
      <w:pPr>
        <w:numPr>
          <w:ilvl w:val="0"/>
          <w:numId w:val="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F42DD8" w:rsidRPr="00346786" w:rsidRDefault="00F42DD8" w:rsidP="00F42DD8">
      <w:pPr>
        <w:numPr>
          <w:ilvl w:val="0"/>
          <w:numId w:val="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исследовательские действия:</w:t>
      </w:r>
    </w:p>
    <w:p w:rsidR="00F42DD8" w:rsidRPr="00346786" w:rsidRDefault="00F42DD8" w:rsidP="00F42DD8">
      <w:pPr>
        <w:numPr>
          <w:ilvl w:val="0"/>
          <w:numId w:val="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F42DD8" w:rsidRPr="00346786" w:rsidRDefault="00F42DD8" w:rsidP="00F42DD8">
      <w:pPr>
        <w:numPr>
          <w:ilvl w:val="0"/>
          <w:numId w:val="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формулировать с помощью учителя цель, планировать изменения объекта, ситуации;</w:t>
      </w:r>
    </w:p>
    <w:p w:rsidR="00F42DD8" w:rsidRPr="00346786" w:rsidRDefault="00F42DD8" w:rsidP="00F42DD8">
      <w:pPr>
        <w:numPr>
          <w:ilvl w:val="0"/>
          <w:numId w:val="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F42DD8" w:rsidRPr="00346786" w:rsidRDefault="00F42DD8" w:rsidP="00F42DD8">
      <w:pPr>
        <w:numPr>
          <w:ilvl w:val="0"/>
          <w:numId w:val="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F42DD8" w:rsidRPr="00346786" w:rsidRDefault="00F42DD8" w:rsidP="00F42DD8">
      <w:pPr>
        <w:numPr>
          <w:ilvl w:val="0"/>
          <w:numId w:val="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F42DD8" w:rsidRPr="00346786" w:rsidRDefault="00F42DD8" w:rsidP="00F42DD8">
      <w:pPr>
        <w:numPr>
          <w:ilvl w:val="0"/>
          <w:numId w:val="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работа с информацией:</w:t>
      </w:r>
    </w:p>
    <w:p w:rsidR="00F42DD8" w:rsidRDefault="00F42DD8" w:rsidP="00F42DD8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 источник получения информации;</w:t>
      </w:r>
    </w:p>
    <w:p w:rsidR="00F42DD8" w:rsidRPr="00346786" w:rsidRDefault="00F42DD8" w:rsidP="00F42DD8">
      <w:pPr>
        <w:numPr>
          <w:ilvl w:val="0"/>
          <w:numId w:val="1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F42DD8" w:rsidRPr="00346786" w:rsidRDefault="00F42DD8" w:rsidP="00F42DD8">
      <w:pPr>
        <w:numPr>
          <w:ilvl w:val="0"/>
          <w:numId w:val="1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F42DD8" w:rsidRPr="00346786" w:rsidRDefault="00F42DD8" w:rsidP="00F42DD8">
      <w:pPr>
        <w:numPr>
          <w:ilvl w:val="0"/>
          <w:numId w:val="1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F42DD8" w:rsidRPr="00346786" w:rsidRDefault="00F42DD8" w:rsidP="00F42DD8">
      <w:pPr>
        <w:numPr>
          <w:ilvl w:val="0"/>
          <w:numId w:val="1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F42DD8" w:rsidRPr="00346786" w:rsidRDefault="00F42DD8" w:rsidP="00F42DD8">
      <w:pPr>
        <w:numPr>
          <w:ilvl w:val="0"/>
          <w:numId w:val="1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346786">
        <w:rPr>
          <w:rFonts w:ascii="Times New Roman" w:hAnsi="Times New Roman"/>
          <w:b/>
          <w:color w:val="000000"/>
          <w:sz w:val="28"/>
        </w:rPr>
        <w:t xml:space="preserve">коммуникативные </w:t>
      </w:r>
      <w:r w:rsidRPr="00346786">
        <w:rPr>
          <w:rFonts w:ascii="Times New Roman" w:hAnsi="Times New Roman"/>
          <w:color w:val="000000"/>
          <w:sz w:val="28"/>
        </w:rPr>
        <w:t>универсальные учебные действия: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</w:t>
      </w:r>
      <w:r>
        <w:rPr>
          <w:rFonts w:ascii="Times New Roman" w:hAnsi="Times New Roman"/>
          <w:color w:val="000000"/>
          <w:sz w:val="28"/>
        </w:rPr>
        <w:t>:</w:t>
      </w:r>
    </w:p>
    <w:p w:rsidR="00F42DD8" w:rsidRPr="00346786" w:rsidRDefault="00F42DD8" w:rsidP="00F42DD8">
      <w:pPr>
        <w:numPr>
          <w:ilvl w:val="0"/>
          <w:numId w:val="1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42DD8" w:rsidRPr="00346786" w:rsidRDefault="00F42DD8" w:rsidP="00F42DD8">
      <w:pPr>
        <w:numPr>
          <w:ilvl w:val="0"/>
          <w:numId w:val="1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F42DD8" w:rsidRPr="00346786" w:rsidRDefault="00F42DD8" w:rsidP="00F42DD8">
      <w:pPr>
        <w:numPr>
          <w:ilvl w:val="0"/>
          <w:numId w:val="1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F42DD8" w:rsidRPr="00346786" w:rsidRDefault="00F42DD8" w:rsidP="00F42DD8">
      <w:pPr>
        <w:numPr>
          <w:ilvl w:val="0"/>
          <w:numId w:val="1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F42DD8" w:rsidRPr="00346786" w:rsidRDefault="00F42DD8" w:rsidP="00F42DD8">
      <w:pPr>
        <w:numPr>
          <w:ilvl w:val="0"/>
          <w:numId w:val="1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F42DD8" w:rsidRPr="00346786" w:rsidRDefault="00F42DD8" w:rsidP="00F42DD8">
      <w:pPr>
        <w:numPr>
          <w:ilvl w:val="0"/>
          <w:numId w:val="1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F42DD8" w:rsidRDefault="00F42DD8" w:rsidP="00F42DD8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F42DD8" w:rsidRPr="00346786" w:rsidRDefault="00F42DD8" w:rsidP="00F42DD8">
      <w:pPr>
        <w:numPr>
          <w:ilvl w:val="0"/>
          <w:numId w:val="1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346786">
        <w:rPr>
          <w:rFonts w:ascii="Times New Roman" w:hAnsi="Times New Roman"/>
          <w:b/>
          <w:color w:val="000000"/>
          <w:sz w:val="28"/>
        </w:rPr>
        <w:t>регулятивные</w:t>
      </w:r>
      <w:r w:rsidRPr="00346786">
        <w:rPr>
          <w:rFonts w:ascii="Times New Roman" w:hAnsi="Times New Roman"/>
          <w:color w:val="000000"/>
          <w:sz w:val="28"/>
        </w:rPr>
        <w:t xml:space="preserve"> универсальные учебные действия: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>:</w:t>
      </w:r>
    </w:p>
    <w:p w:rsidR="00F42DD8" w:rsidRPr="00346786" w:rsidRDefault="00F42DD8" w:rsidP="00F42DD8">
      <w:pPr>
        <w:numPr>
          <w:ilvl w:val="0"/>
          <w:numId w:val="1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F42DD8" w:rsidRDefault="00F42DD8" w:rsidP="00F42DD8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действий;</w:t>
      </w:r>
    </w:p>
    <w:p w:rsidR="00F42DD8" w:rsidRDefault="00F42DD8" w:rsidP="00F42DD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F42DD8" w:rsidRPr="00346786" w:rsidRDefault="00F42DD8" w:rsidP="00F42DD8">
      <w:pPr>
        <w:numPr>
          <w:ilvl w:val="0"/>
          <w:numId w:val="1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устанавливать причины успеха/неудач учебной деятельности;</w:t>
      </w:r>
    </w:p>
    <w:p w:rsidR="00F42DD8" w:rsidRPr="00346786" w:rsidRDefault="00F42DD8" w:rsidP="00F42DD8">
      <w:pPr>
        <w:numPr>
          <w:ilvl w:val="0"/>
          <w:numId w:val="1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F42DD8" w:rsidRDefault="00F42DD8" w:rsidP="00F42DD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Совместная деятельность:</w:t>
      </w:r>
    </w:p>
    <w:p w:rsidR="00F42DD8" w:rsidRPr="00346786" w:rsidRDefault="00F42DD8" w:rsidP="00F42DD8">
      <w:pPr>
        <w:numPr>
          <w:ilvl w:val="0"/>
          <w:numId w:val="1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42DD8" w:rsidRPr="00346786" w:rsidRDefault="00F42DD8" w:rsidP="00F42DD8">
      <w:pPr>
        <w:numPr>
          <w:ilvl w:val="0"/>
          <w:numId w:val="1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42DD8" w:rsidRPr="00346786" w:rsidRDefault="00F42DD8" w:rsidP="00F42DD8">
      <w:pPr>
        <w:numPr>
          <w:ilvl w:val="0"/>
          <w:numId w:val="1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подчиняться;</w:t>
      </w:r>
    </w:p>
    <w:p w:rsidR="00F42DD8" w:rsidRPr="00346786" w:rsidRDefault="00F42DD8" w:rsidP="00F42DD8">
      <w:pPr>
        <w:numPr>
          <w:ilvl w:val="0"/>
          <w:numId w:val="1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F42DD8" w:rsidRPr="00346786" w:rsidRDefault="00F42DD8" w:rsidP="00F42DD8">
      <w:pPr>
        <w:numPr>
          <w:ilvl w:val="0"/>
          <w:numId w:val="1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F42DD8" w:rsidRPr="00346786" w:rsidRDefault="00F42DD8" w:rsidP="00F42DD8">
      <w:pPr>
        <w:numPr>
          <w:ilvl w:val="0"/>
          <w:numId w:val="1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выполнять совместные проектные задания с опорой на предложенные образцы.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left="12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Default="00F42DD8" w:rsidP="00F42DD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различать прозаическую (</w:t>
      </w:r>
      <w:proofErr w:type="spellStart"/>
      <w:r w:rsidRPr="00346786">
        <w:rPr>
          <w:rFonts w:ascii="Times New Roman" w:hAnsi="Times New Roman"/>
          <w:color w:val="000000"/>
          <w:sz w:val="28"/>
        </w:rPr>
        <w:t>нестихотворную</w:t>
      </w:r>
      <w:proofErr w:type="spellEnd"/>
      <w:r w:rsidRPr="00346786">
        <w:rPr>
          <w:rFonts w:ascii="Times New Roman" w:hAnsi="Times New Roman"/>
          <w:color w:val="000000"/>
          <w:sz w:val="28"/>
        </w:rPr>
        <w:t>) и стихотворную речь;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346786">
        <w:rPr>
          <w:rFonts w:ascii="Times New Roman" w:hAnsi="Times New Roman"/>
          <w:color w:val="000000"/>
          <w:sz w:val="28"/>
        </w:rPr>
        <w:lastRenderedPageBreak/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>, сказки (фольклорные и литературные), рассказы, стихотворения);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владеть элементарными умениями анализа </w:t>
      </w:r>
      <w:proofErr w:type="gramStart"/>
      <w:r w:rsidRPr="00346786">
        <w:rPr>
          <w:rFonts w:ascii="Times New Roman" w:hAnsi="Times New Roman"/>
          <w:color w:val="000000"/>
          <w:sz w:val="28"/>
        </w:rPr>
        <w:t>текста</w:t>
      </w:r>
      <w:proofErr w:type="gramEnd"/>
      <w:r w:rsidRPr="00346786">
        <w:rPr>
          <w:rFonts w:ascii="Times New Roman" w:hAnsi="Times New Roman"/>
          <w:color w:val="000000"/>
          <w:sz w:val="28"/>
        </w:rPr>
        <w:t xml:space="preserve">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высказывания по содержанию произведения (не менее 3 предложений) по заданному алгоритму;</w:t>
      </w:r>
    </w:p>
    <w:p w:rsidR="00F42DD8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(не менее 3 предложений);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ориентироваться в книге/учебнике по обложке, оглавлению, иллюстрациям;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F42DD8" w:rsidRPr="00346786" w:rsidRDefault="00F42DD8" w:rsidP="00F42DD8">
      <w:pPr>
        <w:numPr>
          <w:ilvl w:val="0"/>
          <w:numId w:val="1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F42DD8" w:rsidRDefault="00F42DD8" w:rsidP="00F42DD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</w:t>
      </w:r>
      <w:r w:rsidRPr="00346786">
        <w:rPr>
          <w:rFonts w:ascii="Times New Roman" w:hAnsi="Times New Roman"/>
          <w:color w:val="000000"/>
          <w:sz w:val="28"/>
        </w:rPr>
        <w:lastRenderedPageBreak/>
        <w:t>нравственно-этических понятиях в контексте изученных произведений;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>пересказывать (устно) содержание произведения подробно, выборочно, от лица героя, от третьего лица;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высказывания на заданную тему по содержанию произведения (не менее 5 предложений);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сочинять по аналогии с прочитанным загадки, небольшие сказки, рассказы;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F42DD8" w:rsidRPr="00346786" w:rsidRDefault="00F42DD8" w:rsidP="00F42DD8">
      <w:pPr>
        <w:numPr>
          <w:ilvl w:val="0"/>
          <w:numId w:val="1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F42DD8" w:rsidRDefault="00F42DD8" w:rsidP="00F42DD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наизусть не менее 4 стихотворений в соответствии с изученной тематикой произведений;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различать художественные произведения и познавательные тексты;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по ролям с соблюдением норм произношения, инсценировать небольшие эпизоды из произведения;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краткий отзыв о прочитанном произведении по заданному алгоритму;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сочинять тексты, используя аналогии, иллюстрации, придумывать продолжение прочитанного произведения;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F42DD8" w:rsidRPr="00346786" w:rsidRDefault="00F42DD8" w:rsidP="00F42DD8">
      <w:pPr>
        <w:numPr>
          <w:ilvl w:val="0"/>
          <w:numId w:val="1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F42DD8" w:rsidRDefault="00F42DD8" w:rsidP="00F42DD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>читать наизусть не менее 5 стихотворений в соответствии с изученной тематикой произведений;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различать художественные произведения и познавательные тексты;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</w:t>
      </w:r>
      <w:r w:rsidRPr="00346786">
        <w:rPr>
          <w:rFonts w:ascii="Times New Roman" w:hAnsi="Times New Roman"/>
          <w:color w:val="000000"/>
          <w:sz w:val="28"/>
        </w:rPr>
        <w:lastRenderedPageBreak/>
        <w:t>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краткий отзыв о прочитанном произведении по заданному алгоритму;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F42DD8" w:rsidRPr="00346786" w:rsidRDefault="00F42DD8" w:rsidP="00F42DD8">
      <w:pPr>
        <w:numPr>
          <w:ilvl w:val="0"/>
          <w:numId w:val="1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​</w:t>
      </w:r>
    </w:p>
    <w:p w:rsidR="00F42DD8" w:rsidRPr="00346786" w:rsidRDefault="00F42DD8" w:rsidP="00F42DD8">
      <w:pPr>
        <w:sectPr w:rsidR="00F42DD8" w:rsidRPr="00346786">
          <w:pgSz w:w="11906" w:h="16383"/>
          <w:pgMar w:top="1134" w:right="850" w:bottom="1134" w:left="1701" w:header="720" w:footer="720" w:gutter="0"/>
          <w:cols w:space="720"/>
        </w:sectPr>
      </w:pPr>
    </w:p>
    <w:p w:rsidR="00F42DD8" w:rsidRPr="00346786" w:rsidRDefault="00F42DD8" w:rsidP="00F42DD8">
      <w:pPr>
        <w:spacing w:after="0" w:line="264" w:lineRule="auto"/>
        <w:ind w:left="120"/>
        <w:jc w:val="both"/>
      </w:pPr>
      <w:bookmarkStart w:id="3" w:name="block-453492"/>
      <w:bookmarkEnd w:id="2"/>
      <w:r w:rsidRPr="00346786">
        <w:rPr>
          <w:rFonts w:ascii="Calibri" w:hAnsi="Calibri"/>
          <w:b/>
          <w:color w:val="000000"/>
          <w:sz w:val="28"/>
        </w:rPr>
        <w:lastRenderedPageBreak/>
        <w:t>СОДЕРЖАНИЕ УЧЕБНОГО ПРЕДМЕТА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333333"/>
          <w:sz w:val="28"/>
        </w:rPr>
        <w:t>1 КЛАСС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Обучение грамоте</w:t>
      </w:r>
      <w:bookmarkStart w:id="4" w:name="_ftnref1"/>
      <w:r>
        <w:fldChar w:fldCharType="begin"/>
      </w:r>
      <w:r w:rsidRPr="00346786">
        <w:instrText xml:space="preserve"> </w:instrText>
      </w:r>
      <w:r>
        <w:instrText>HYPERLINK</w:instrText>
      </w:r>
      <w:r w:rsidRPr="00346786">
        <w:instrText xml:space="preserve"> \</w:instrText>
      </w:r>
      <w:r>
        <w:instrText>l</w:instrText>
      </w:r>
      <w:r w:rsidRPr="00346786">
        <w:instrText xml:space="preserve"> "_</w:instrText>
      </w:r>
      <w:r>
        <w:instrText>ftn</w:instrText>
      </w:r>
      <w:r w:rsidRPr="00346786">
        <w:instrText>1" \</w:instrText>
      </w:r>
      <w:r>
        <w:instrText>h</w:instrText>
      </w:r>
      <w:r w:rsidRPr="00346786">
        <w:instrText xml:space="preserve"> </w:instrText>
      </w:r>
      <w:r>
        <w:fldChar w:fldCharType="separate"/>
      </w:r>
      <w:r w:rsidRPr="00346786">
        <w:rPr>
          <w:rFonts w:ascii="Times New Roman" w:hAnsi="Times New Roman"/>
          <w:b/>
          <w:color w:val="0000FF"/>
          <w:sz w:val="24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4"/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Фонетика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Чтение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Сказка фольклорная (народная) и литературная (авторская).</w:t>
      </w:r>
      <w:r w:rsidRPr="00346786">
        <w:rPr>
          <w:rFonts w:ascii="Times New Roman" w:hAnsi="Times New Roman"/>
          <w:color w:val="000000"/>
          <w:sz w:val="28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В.Г.Сутеева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«Кораблик», «Под грибом» ‌</w:t>
      </w:r>
      <w:bookmarkStart w:id="5" w:name="3c6557ae-d295-4af1-a85d-0fdc296e52d0"/>
      <w:r w:rsidRPr="00346786">
        <w:rPr>
          <w:rFonts w:ascii="Times New Roman" w:hAnsi="Times New Roman"/>
          <w:color w:val="000000"/>
          <w:sz w:val="28"/>
        </w:rPr>
        <w:t>и другие (по выбору</w:t>
      </w:r>
      <w:proofErr w:type="gramStart"/>
      <w:r w:rsidRPr="00346786">
        <w:rPr>
          <w:rFonts w:ascii="Times New Roman" w:hAnsi="Times New Roman"/>
          <w:color w:val="000000"/>
          <w:sz w:val="28"/>
        </w:rPr>
        <w:t>).</w:t>
      </w:r>
      <w:bookmarkEnd w:id="5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 xml:space="preserve">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Произведения о детях и для детей.</w:t>
      </w:r>
      <w:r w:rsidRPr="00346786">
        <w:rPr>
          <w:rFonts w:ascii="Times New Roman" w:hAnsi="Times New Roman"/>
          <w:color w:val="000000"/>
          <w:sz w:val="28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346786">
        <w:rPr>
          <w:rFonts w:ascii="Times New Roman" w:hAnsi="Times New Roman"/>
          <w:color w:val="000000"/>
          <w:sz w:val="28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46786">
        <w:rPr>
          <w:rFonts w:ascii="Times New Roman" w:hAnsi="Times New Roman"/>
          <w:color w:val="000000"/>
          <w:sz w:val="28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В.А. Осеева «Три товарища», А.Л.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«Я – лишний», Ю.И. Ермолаев «Лучший друг» ‌</w:t>
      </w:r>
      <w:bookmarkStart w:id="6" w:name="ca7d65a8-67a1-48ad-b9f5-4c964ecb554d"/>
      <w:r w:rsidRPr="00346786">
        <w:rPr>
          <w:rFonts w:ascii="Times New Roman" w:hAnsi="Times New Roman"/>
          <w:color w:val="000000"/>
          <w:sz w:val="28"/>
        </w:rPr>
        <w:t>и другие (по выбору</w:t>
      </w:r>
      <w:proofErr w:type="gramStart"/>
      <w:r w:rsidRPr="00346786">
        <w:rPr>
          <w:rFonts w:ascii="Times New Roman" w:hAnsi="Times New Roman"/>
          <w:color w:val="000000"/>
          <w:sz w:val="28"/>
        </w:rPr>
        <w:t>).</w:t>
      </w:r>
      <w:bookmarkEnd w:id="6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 xml:space="preserve">Произведения о родной природе. </w:t>
      </w:r>
      <w:r w:rsidRPr="00346786">
        <w:rPr>
          <w:rFonts w:ascii="Times New Roman" w:hAnsi="Times New Roman"/>
          <w:color w:val="000000"/>
          <w:sz w:val="28"/>
        </w:rPr>
        <w:t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Устное народное творчество – малые фольклорные жанры</w:t>
      </w:r>
      <w:r w:rsidRPr="00346786">
        <w:rPr>
          <w:rFonts w:ascii="Times New Roman" w:hAnsi="Times New Roman"/>
          <w:color w:val="000000"/>
          <w:sz w:val="28"/>
        </w:rPr>
        <w:t xml:space="preserve"> (не менее шести произведений). Многообразие малых жанров устного народного творчества: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>, загадки, пословицы.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Произведения о братьях наших меньших</w:t>
      </w:r>
      <w:r w:rsidRPr="00346786">
        <w:rPr>
          <w:rFonts w:ascii="Times New Roman" w:hAnsi="Times New Roman"/>
          <w:color w:val="000000"/>
          <w:sz w:val="28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 xml:space="preserve">Произведения для чтения: В.В. Бианки «Лис и Мышонок», Е.И.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«Про Томку», М.М. Пришвин «Ёж», Н.И. Сладков «Лисица и Ёж» ‌</w:t>
      </w:r>
      <w:bookmarkStart w:id="7" w:name="66727995-ccb9-483c-ab87-338e562062bf"/>
      <w:r w:rsidRPr="00346786">
        <w:rPr>
          <w:rFonts w:ascii="Times New Roman" w:hAnsi="Times New Roman"/>
          <w:color w:val="000000"/>
          <w:sz w:val="28"/>
        </w:rPr>
        <w:t xml:space="preserve">и </w:t>
      </w:r>
      <w:proofErr w:type="gramStart"/>
      <w:r w:rsidRPr="00346786">
        <w:rPr>
          <w:rFonts w:ascii="Times New Roman" w:hAnsi="Times New Roman"/>
          <w:color w:val="000000"/>
          <w:sz w:val="28"/>
        </w:rPr>
        <w:t>другие.</w:t>
      </w:r>
      <w:bookmarkEnd w:id="7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Произведения о маме.</w:t>
      </w:r>
      <w:r w:rsidRPr="00346786">
        <w:rPr>
          <w:rFonts w:ascii="Times New Roman" w:hAnsi="Times New Roman"/>
          <w:color w:val="000000"/>
          <w:sz w:val="28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46786">
        <w:rPr>
          <w:rFonts w:ascii="Times New Roman" w:hAnsi="Times New Roman"/>
          <w:color w:val="000000"/>
          <w:sz w:val="28"/>
        </w:rPr>
        <w:t>, А. В. Митяева ‌</w:t>
      </w:r>
      <w:bookmarkStart w:id="8" w:name="e46fa320-3923-4d10-a9b9-62c8e2f571cd"/>
      <w:r w:rsidRPr="00346786">
        <w:rPr>
          <w:rFonts w:ascii="Times New Roman" w:hAnsi="Times New Roman"/>
          <w:color w:val="000000"/>
          <w:sz w:val="28"/>
        </w:rPr>
        <w:t>и др.</w:t>
      </w:r>
      <w:bookmarkEnd w:id="8"/>
      <w:r w:rsidRPr="00346786">
        <w:rPr>
          <w:rFonts w:ascii="Times New Roman" w:hAnsi="Times New Roman"/>
          <w:color w:val="000000"/>
          <w:sz w:val="28"/>
        </w:rPr>
        <w:t>‌). Осознание нравственно-этических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Е.А. Благинина «Посидим в тишине», А.Л.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«Мама», А.В. Митяев «За что я люблю маму» ‌</w:t>
      </w:r>
      <w:bookmarkStart w:id="9" w:name="63596e71-5bd8-419a-90ca-6aed494cac88"/>
      <w:r w:rsidRPr="00346786">
        <w:rPr>
          <w:rFonts w:ascii="Times New Roman" w:hAnsi="Times New Roman"/>
          <w:color w:val="000000"/>
          <w:sz w:val="28"/>
        </w:rPr>
        <w:t>и другие (по выбору</w:t>
      </w:r>
      <w:proofErr w:type="gramStart"/>
      <w:r w:rsidRPr="00346786">
        <w:rPr>
          <w:rFonts w:ascii="Times New Roman" w:hAnsi="Times New Roman"/>
          <w:color w:val="000000"/>
          <w:sz w:val="28"/>
        </w:rPr>
        <w:t>).</w:t>
      </w:r>
      <w:bookmarkEnd w:id="9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Фольклорные и авторские произведения о чудесах и фантазии (не менее трёх произведений).</w:t>
      </w:r>
      <w:r w:rsidRPr="00346786">
        <w:rPr>
          <w:rFonts w:ascii="Times New Roman" w:hAnsi="Times New Roman"/>
          <w:color w:val="000000"/>
          <w:sz w:val="28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Р.С.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Сеф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«Чудо», В.В. Лунин «Я видел чудо», Б.В.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Заходер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«Моя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Вообразилия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», Ю.П.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Мориц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«Сто фантазий» </w:t>
      </w:r>
      <w:r w:rsidRPr="00346786">
        <w:rPr>
          <w:rFonts w:ascii="Times New Roman" w:hAnsi="Times New Roman"/>
          <w:color w:val="333333"/>
          <w:sz w:val="28"/>
        </w:rPr>
        <w:t>​‌</w:t>
      </w:r>
      <w:bookmarkStart w:id="10" w:name="12713f49-ef73-4ff6-b09f-5cc4c35dfca4"/>
      <w:r w:rsidRPr="00346786">
        <w:rPr>
          <w:rFonts w:ascii="Times New Roman" w:hAnsi="Times New Roman"/>
          <w:color w:val="333333"/>
          <w:sz w:val="28"/>
        </w:rPr>
        <w:t>и другие (по выбору</w:t>
      </w:r>
      <w:proofErr w:type="gramStart"/>
      <w:r w:rsidRPr="00346786">
        <w:rPr>
          <w:rFonts w:ascii="Times New Roman" w:hAnsi="Times New Roman"/>
          <w:color w:val="333333"/>
          <w:sz w:val="28"/>
        </w:rPr>
        <w:t>).</w:t>
      </w:r>
      <w:bookmarkEnd w:id="10"/>
      <w:r w:rsidRPr="00346786">
        <w:rPr>
          <w:rFonts w:ascii="Times New Roman" w:hAnsi="Times New Roman"/>
          <w:color w:val="333333"/>
          <w:sz w:val="28"/>
        </w:rPr>
        <w:t>‌</w:t>
      </w:r>
      <w:proofErr w:type="gramEnd"/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Библиографическая культура</w:t>
      </w:r>
      <w:r w:rsidRPr="00346786">
        <w:rPr>
          <w:rFonts w:ascii="Times New Roman" w:hAnsi="Times New Roman"/>
          <w:color w:val="000000"/>
          <w:sz w:val="28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346786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F42DD8" w:rsidRPr="00346786" w:rsidRDefault="00F42DD8" w:rsidP="00F42DD8">
      <w:pPr>
        <w:numPr>
          <w:ilvl w:val="0"/>
          <w:numId w:val="1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F42DD8" w:rsidRPr="00346786" w:rsidRDefault="00F42DD8" w:rsidP="00F42DD8">
      <w:pPr>
        <w:numPr>
          <w:ilvl w:val="0"/>
          <w:numId w:val="1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фактическое содержание прочитанного или прослушанного текста;</w:t>
      </w:r>
    </w:p>
    <w:p w:rsidR="00F42DD8" w:rsidRPr="00346786" w:rsidRDefault="00F42DD8" w:rsidP="00F42DD8">
      <w:pPr>
        <w:numPr>
          <w:ilvl w:val="0"/>
          <w:numId w:val="1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</w:p>
    <w:p w:rsidR="00F42DD8" w:rsidRPr="00346786" w:rsidRDefault="00F42DD8" w:rsidP="00F42DD8">
      <w:pPr>
        <w:numPr>
          <w:ilvl w:val="0"/>
          <w:numId w:val="1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F42DD8" w:rsidRPr="00346786" w:rsidRDefault="00F42DD8" w:rsidP="00F42DD8">
      <w:pPr>
        <w:numPr>
          <w:ilvl w:val="0"/>
          <w:numId w:val="1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F42DD8" w:rsidRPr="00346786" w:rsidRDefault="00F42DD8" w:rsidP="00F42DD8">
      <w:pPr>
        <w:numPr>
          <w:ilvl w:val="0"/>
          <w:numId w:val="1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сравнивать произведения по теме, настроению, которое оно вызывает.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346786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F42DD8" w:rsidRPr="00346786" w:rsidRDefault="00F42DD8" w:rsidP="00F42DD8">
      <w:pPr>
        <w:numPr>
          <w:ilvl w:val="0"/>
          <w:numId w:val="2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F42DD8" w:rsidRPr="00346786" w:rsidRDefault="00F42DD8" w:rsidP="00F42DD8">
      <w:pPr>
        <w:numPr>
          <w:ilvl w:val="0"/>
          <w:numId w:val="2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F42DD8" w:rsidRPr="00346786" w:rsidRDefault="00F42DD8" w:rsidP="00F42DD8">
      <w:pPr>
        <w:numPr>
          <w:ilvl w:val="0"/>
          <w:numId w:val="2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наизусть стихотворения, соблюдать орфоэпические и пунктуационные нормы;</w:t>
      </w:r>
    </w:p>
    <w:p w:rsidR="00F42DD8" w:rsidRPr="00346786" w:rsidRDefault="00F42DD8" w:rsidP="00F42DD8">
      <w:pPr>
        <w:numPr>
          <w:ilvl w:val="0"/>
          <w:numId w:val="2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F42DD8" w:rsidRPr="00346786" w:rsidRDefault="00F42DD8" w:rsidP="00F42DD8">
      <w:pPr>
        <w:numPr>
          <w:ilvl w:val="0"/>
          <w:numId w:val="2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пересказывать (устно) содержание произведения с опорой на вопросы, рисунки, предложенный план;</w:t>
      </w:r>
    </w:p>
    <w:p w:rsidR="00F42DD8" w:rsidRPr="00346786" w:rsidRDefault="00F42DD8" w:rsidP="00F42DD8">
      <w:pPr>
        <w:numPr>
          <w:ilvl w:val="0"/>
          <w:numId w:val="2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</w:t>
      </w:r>
    </w:p>
    <w:p w:rsidR="00F42DD8" w:rsidRPr="00346786" w:rsidRDefault="00F42DD8" w:rsidP="00F42DD8">
      <w:pPr>
        <w:numPr>
          <w:ilvl w:val="0"/>
          <w:numId w:val="2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описывать своё настроение после слушания (чтения) стихотворений, сказок, рассказов.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F42DD8" w:rsidRPr="00346786" w:rsidRDefault="00F42DD8" w:rsidP="00F42DD8">
      <w:pPr>
        <w:numPr>
          <w:ilvl w:val="0"/>
          <w:numId w:val="2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F42DD8" w:rsidRPr="00346786" w:rsidRDefault="00F42DD8" w:rsidP="00F42DD8">
      <w:pPr>
        <w:numPr>
          <w:ilvl w:val="0"/>
          <w:numId w:val="2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проявлять желание самостоятельно читать, совершенствовать свой навык чтения; </w:t>
      </w:r>
    </w:p>
    <w:p w:rsidR="00F42DD8" w:rsidRPr="00346786" w:rsidRDefault="00F42DD8" w:rsidP="00F42DD8">
      <w:pPr>
        <w:numPr>
          <w:ilvl w:val="0"/>
          <w:numId w:val="2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 помощью учителя оценивать свои успехи (трудности) в освоении читательской деятельности.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F42DD8" w:rsidRPr="00346786" w:rsidRDefault="00F42DD8" w:rsidP="00F42DD8">
      <w:pPr>
        <w:numPr>
          <w:ilvl w:val="0"/>
          <w:numId w:val="2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проявлять желание работать в парах, небольших группах;</w:t>
      </w:r>
    </w:p>
    <w:p w:rsidR="00F42DD8" w:rsidRPr="00346786" w:rsidRDefault="00F42DD8" w:rsidP="00F42DD8">
      <w:pPr>
        <w:numPr>
          <w:ilvl w:val="0"/>
          <w:numId w:val="2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проявлять культуру взаимодействия, терпение, умение договариваться, ответственно выполнять свою часть работы.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left="120"/>
        <w:jc w:val="both"/>
      </w:pPr>
      <w:r w:rsidRPr="00346786">
        <w:rPr>
          <w:rFonts w:ascii="Times New Roman" w:hAnsi="Times New Roman"/>
          <w:b/>
          <w:color w:val="000000"/>
          <w:sz w:val="28"/>
        </w:rPr>
        <w:lastRenderedPageBreak/>
        <w:t>2 КЛАСС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О нашей Родине.</w:t>
      </w:r>
      <w:r w:rsidRPr="00346786">
        <w:rPr>
          <w:rFonts w:ascii="Times New Roman" w:hAnsi="Times New Roman"/>
          <w:color w:val="000000"/>
          <w:sz w:val="28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1" w:name="ed982dc1-4f41-4e50-8468-d935ee87e24a"/>
      <w:r w:rsidRPr="00346786">
        <w:rPr>
          <w:rFonts w:ascii="Times New Roman" w:hAnsi="Times New Roman"/>
          <w:color w:val="000000"/>
          <w:sz w:val="28"/>
        </w:rPr>
        <w:t>и др.</w:t>
      </w:r>
      <w:bookmarkEnd w:id="11"/>
      <w:r w:rsidRPr="00346786">
        <w:rPr>
          <w:rFonts w:ascii="Times New Roman" w:hAnsi="Times New Roman"/>
          <w:color w:val="000000"/>
          <w:sz w:val="28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2" w:name="1298bf26-b436-4fc1-84b0-9ebe666f1df3"/>
      <w:r w:rsidRPr="00346786">
        <w:rPr>
          <w:rFonts w:ascii="Times New Roman" w:hAnsi="Times New Roman"/>
          <w:color w:val="000000"/>
          <w:sz w:val="28"/>
        </w:rPr>
        <w:t>и др.</w:t>
      </w:r>
      <w:bookmarkEnd w:id="12"/>
      <w:r w:rsidRPr="00346786">
        <w:rPr>
          <w:rFonts w:ascii="Times New Roman" w:hAnsi="Times New Roman"/>
          <w:color w:val="000000"/>
          <w:sz w:val="28"/>
        </w:rPr>
        <w:t>‌).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И.С. Никитин «Русь», Ф.П. Савинов «Родина», А.А. Прокофьев «Родина» ‌</w:t>
      </w:r>
      <w:bookmarkStart w:id="13" w:name="962cdfcc-893b-46af-892f-e7c6efd8159d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13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Фольклор (устное народное творчество).</w:t>
      </w:r>
      <w:r w:rsidRPr="00346786">
        <w:rPr>
          <w:rFonts w:ascii="Times New Roman" w:hAnsi="Times New Roman"/>
          <w:color w:val="000000"/>
          <w:sz w:val="28"/>
        </w:rPr>
        <w:t xml:space="preserve"> Произведения малых жанров фольклора (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14" w:name="456c0f4b-38df-4ede-9bfd-a6dc69bb3da3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1-2 произведения) и другие.</w:t>
      </w:r>
      <w:bookmarkEnd w:id="14"/>
      <w:r w:rsidRPr="00346786">
        <w:rPr>
          <w:rFonts w:ascii="Times New Roman" w:hAnsi="Times New Roman"/>
          <w:color w:val="000000"/>
          <w:sz w:val="28"/>
        </w:rPr>
        <w:t>‌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Звуки и краски родной природы в разные времена года.</w:t>
      </w:r>
      <w:r w:rsidRPr="00346786">
        <w:rPr>
          <w:rFonts w:ascii="Times New Roman" w:hAnsi="Times New Roman"/>
          <w:color w:val="000000"/>
          <w:sz w:val="28"/>
        </w:rPr>
        <w:t xml:space="preserve"> Тема природы в разные времена года (осень, зима, весна, лето) в произведениях литературы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15" w:name="a795cdb6-3331-4707-b8e8-5cb0da99412e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по выбору, не менее пяти авторов)</w:t>
      </w:r>
      <w:bookmarkEnd w:id="15"/>
      <w:r w:rsidRPr="00346786">
        <w:rPr>
          <w:rFonts w:ascii="Times New Roman" w:hAnsi="Times New Roman"/>
          <w:color w:val="000000"/>
          <w:sz w:val="28"/>
        </w:rPr>
        <w:t xml:space="preserve">‌.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</w:t>
      </w:r>
      <w:r w:rsidRPr="00346786">
        <w:rPr>
          <w:rFonts w:ascii="Times New Roman" w:hAnsi="Times New Roman"/>
          <w:color w:val="000000"/>
          <w:sz w:val="28"/>
        </w:rPr>
        <w:lastRenderedPageBreak/>
        <w:t>Шишкина ‌</w:t>
      </w:r>
      <w:bookmarkStart w:id="16" w:name="38ebb684-bb96-4634-9e10-7eed67228eb5"/>
      <w:r w:rsidRPr="00346786">
        <w:rPr>
          <w:rFonts w:ascii="Times New Roman" w:hAnsi="Times New Roman"/>
          <w:color w:val="000000"/>
          <w:sz w:val="28"/>
        </w:rPr>
        <w:t>и др.</w:t>
      </w:r>
      <w:bookmarkEnd w:id="16"/>
      <w:r w:rsidRPr="00346786">
        <w:rPr>
          <w:rFonts w:ascii="Times New Roman" w:hAnsi="Times New Roman"/>
          <w:color w:val="000000"/>
          <w:sz w:val="28"/>
        </w:rPr>
        <w:t>‌) и музыкальных произведениях (например, произведения П. И. Чайковского, А. Вивальди ‌</w:t>
      </w:r>
      <w:bookmarkStart w:id="17" w:name="dd29e9f3-12b7-4b9a-918b-b4f7d1d4e3e3"/>
      <w:r w:rsidRPr="00346786">
        <w:rPr>
          <w:rFonts w:ascii="Times New Roman" w:hAnsi="Times New Roman"/>
          <w:color w:val="000000"/>
          <w:sz w:val="28"/>
        </w:rPr>
        <w:t>и др.</w:t>
      </w:r>
      <w:bookmarkEnd w:id="17"/>
      <w:r w:rsidRPr="00346786">
        <w:rPr>
          <w:rFonts w:ascii="Times New Roman" w:hAnsi="Times New Roman"/>
          <w:color w:val="000000"/>
          <w:sz w:val="28"/>
        </w:rPr>
        <w:t xml:space="preserve">‌).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Скребицкий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8" w:name="efb88ac4-efc6-4819-b5c6-387e3421f079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18"/>
      <w:r w:rsidRPr="00346786">
        <w:rPr>
          <w:rFonts w:ascii="Times New Roman" w:hAnsi="Times New Roman"/>
          <w:color w:val="000000"/>
          <w:sz w:val="28"/>
        </w:rPr>
        <w:t>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О детях и дружбе</w:t>
      </w:r>
      <w:r w:rsidRPr="00346786">
        <w:rPr>
          <w:rFonts w:ascii="Times New Roman" w:hAnsi="Times New Roman"/>
          <w:color w:val="000000"/>
          <w:sz w:val="28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19" w:name="a7e1fa52-e56b-4337-8267-56515f0ca83b"/>
      <w:r w:rsidRPr="00346786">
        <w:rPr>
          <w:rFonts w:ascii="Times New Roman" w:hAnsi="Times New Roman"/>
          <w:color w:val="000000"/>
          <w:sz w:val="28"/>
        </w:rPr>
        <w:t>и др.</w:t>
      </w:r>
      <w:bookmarkEnd w:id="19"/>
      <w:r w:rsidRPr="00346786">
        <w:rPr>
          <w:rFonts w:ascii="Times New Roman" w:hAnsi="Times New Roman"/>
          <w:color w:val="000000"/>
          <w:sz w:val="28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«Катя», В.В. Лунин «Я и Вовка», В.Ю. Драгунский «Тайное становится явным» ‌</w:t>
      </w:r>
      <w:bookmarkStart w:id="20" w:name="40ab19d4-931e-4d2b-9014-ad354b0f7461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20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Мир сказок.</w:t>
      </w:r>
      <w:r w:rsidRPr="00346786">
        <w:rPr>
          <w:rFonts w:ascii="Times New Roman" w:hAnsi="Times New Roman"/>
          <w:color w:val="000000"/>
          <w:sz w:val="28"/>
        </w:rPr>
        <w:t xml:space="preserve"> Фольклорная (народная) и литературная (авторская) сказка: «бродячие» сюжеты (произведения по выбору, не менее четырёх).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1" w:name="8d7547e0-2914-4de4-90fd-ef23443cae29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21"/>
      <w:r w:rsidRPr="00346786">
        <w:rPr>
          <w:rFonts w:ascii="Times New Roman" w:hAnsi="Times New Roman"/>
          <w:color w:val="000000"/>
          <w:sz w:val="28"/>
        </w:rPr>
        <w:t>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О братьях наших меньших</w:t>
      </w:r>
      <w:r w:rsidRPr="00346786">
        <w:rPr>
          <w:rFonts w:ascii="Times New Roman" w:hAnsi="Times New Roman"/>
          <w:color w:val="000000"/>
          <w:sz w:val="28"/>
        </w:rPr>
        <w:t xml:space="preserve">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– тема литературы (произведения Е. И.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346786">
        <w:rPr>
          <w:rFonts w:ascii="Times New Roman" w:hAnsi="Times New Roman"/>
          <w:color w:val="000000"/>
          <w:sz w:val="28"/>
        </w:rPr>
        <w:t>, В. В. Бианки, С. В. Михалкова, Б. С. Житкова, М. М. Пришвина ‌</w:t>
      </w:r>
      <w:bookmarkStart w:id="22" w:name="f6c97960-2744-496b-9707-3fa9fd7e78f4"/>
      <w:r w:rsidRPr="00346786">
        <w:rPr>
          <w:rFonts w:ascii="Times New Roman" w:hAnsi="Times New Roman"/>
          <w:color w:val="000000"/>
          <w:sz w:val="28"/>
        </w:rPr>
        <w:t>и др.</w:t>
      </w:r>
      <w:bookmarkEnd w:id="22"/>
      <w:r w:rsidRPr="00346786">
        <w:rPr>
          <w:rFonts w:ascii="Times New Roman" w:hAnsi="Times New Roman"/>
          <w:color w:val="000000"/>
          <w:sz w:val="28"/>
        </w:rPr>
        <w:t xml:space="preserve"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</w:t>
      </w:r>
      <w:r w:rsidRPr="00346786">
        <w:rPr>
          <w:rFonts w:ascii="Times New Roman" w:hAnsi="Times New Roman"/>
          <w:color w:val="000000"/>
          <w:sz w:val="28"/>
        </w:rPr>
        <w:lastRenderedPageBreak/>
        <w:t xml:space="preserve">урок (поучение). Знакомство с художниками-иллюстраторами, анималистами (без использования термина): Е. И.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346786">
        <w:rPr>
          <w:rFonts w:ascii="Times New Roman" w:hAnsi="Times New Roman"/>
          <w:color w:val="000000"/>
          <w:sz w:val="28"/>
        </w:rPr>
        <w:t>, В. В. Бианки.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«Страшный рассказ», С.В. Михалков «Мой щенок» ‌</w:t>
      </w:r>
      <w:bookmarkStart w:id="23" w:name="e10d51fb-77d6-4eb6-82fa-e73f940d872c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23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О наших близких, о семье</w:t>
      </w:r>
      <w:r w:rsidRPr="00346786">
        <w:rPr>
          <w:rFonts w:ascii="Times New Roman" w:hAnsi="Times New Roman"/>
          <w:color w:val="000000"/>
          <w:sz w:val="28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24" w:name="75f04348-e596-4238-bab2-9e51a0dd9d49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по выбору)</w:t>
      </w:r>
      <w:bookmarkEnd w:id="24"/>
      <w:r w:rsidRPr="00346786">
        <w:rPr>
          <w:rFonts w:ascii="Times New Roman" w:hAnsi="Times New Roman"/>
          <w:color w:val="000000"/>
          <w:sz w:val="28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Баруздин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«Салют» ‌</w:t>
      </w:r>
      <w:bookmarkStart w:id="25" w:name="00a4a385-cff4-49eb-ae4b-82aa3880cc76"/>
      <w:r w:rsidRPr="00346786">
        <w:rPr>
          <w:rFonts w:ascii="Times New Roman" w:hAnsi="Times New Roman"/>
          <w:color w:val="000000"/>
          <w:sz w:val="28"/>
        </w:rPr>
        <w:t xml:space="preserve">и другое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25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Зарубежная литература</w:t>
      </w:r>
      <w:r w:rsidRPr="00346786">
        <w:rPr>
          <w:rFonts w:ascii="Times New Roman" w:hAnsi="Times New Roman"/>
          <w:color w:val="000000"/>
          <w:sz w:val="28"/>
        </w:rPr>
        <w:t xml:space="preserve">. Круг чтения: литературная (авторская) сказка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26" w:name="0e5bc33d-ae81-4c2f-be70-c19efbdc81bd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двух произведений)</w:t>
      </w:r>
      <w:bookmarkEnd w:id="26"/>
      <w:r w:rsidRPr="00346786">
        <w:rPr>
          <w:rFonts w:ascii="Times New Roman" w:hAnsi="Times New Roman"/>
          <w:color w:val="000000"/>
          <w:sz w:val="28"/>
        </w:rPr>
        <w:t>‌: зарубежные писатели-сказочники (Ш. Перро, Х.-К. Андерсен ‌</w:t>
      </w:r>
      <w:bookmarkStart w:id="27" w:name="55b8cda5-6d6e-49c3-8976-c08403fa95c8"/>
      <w:r w:rsidRPr="00346786">
        <w:rPr>
          <w:rFonts w:ascii="Times New Roman" w:hAnsi="Times New Roman"/>
          <w:color w:val="000000"/>
          <w:sz w:val="28"/>
        </w:rPr>
        <w:t>и др.</w:t>
      </w:r>
      <w:bookmarkEnd w:id="27"/>
      <w:r w:rsidRPr="00346786">
        <w:rPr>
          <w:rFonts w:ascii="Times New Roman" w:hAnsi="Times New Roman"/>
          <w:color w:val="000000"/>
          <w:sz w:val="28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Ш. Перро «Кот в сапогах», Х.-К. Андерсен «Пятеро из одного стручка» ‌</w:t>
      </w:r>
      <w:bookmarkStart w:id="28" w:name="cc294092-e172-41aa-9592-11fd4136cf7d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28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Библиографическая культура</w:t>
      </w:r>
      <w:r w:rsidRPr="00346786">
        <w:rPr>
          <w:rFonts w:ascii="Times New Roman" w:hAnsi="Times New Roman"/>
          <w:color w:val="000000"/>
          <w:sz w:val="28"/>
        </w:rPr>
        <w:t xml:space="preserve"> </w:t>
      </w:r>
      <w:r w:rsidRPr="00346786">
        <w:rPr>
          <w:rFonts w:ascii="Times New Roman" w:hAnsi="Times New Roman"/>
          <w:i/>
          <w:color w:val="000000"/>
          <w:sz w:val="28"/>
        </w:rPr>
        <w:t>(работа с детской книгой и справочной литературой)</w:t>
      </w:r>
      <w:r w:rsidRPr="00346786">
        <w:rPr>
          <w:rFonts w:ascii="Times New Roman" w:hAnsi="Times New Roman"/>
          <w:color w:val="000000"/>
          <w:sz w:val="28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346786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читать вслух целыми словами без пропусков и перестановок букв и слогов доступные по восприятию и небольшие по объёму </w:t>
      </w:r>
      <w:r w:rsidRPr="00346786">
        <w:rPr>
          <w:rFonts w:ascii="Times New Roman" w:hAnsi="Times New Roman"/>
          <w:color w:val="000000"/>
          <w:sz w:val="28"/>
        </w:rPr>
        <w:lastRenderedPageBreak/>
        <w:t>прозаические и стихотворные произведения (без отметочного оценивания);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сравнивать и группировать различные произведения по теме (о Родине,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 родной природе, о детях, о животных, о семье, о чудесах и превращениях),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 жанрам (произведения устного народного творчества, сказка (фольклорная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 литературная), рассказ, басня, стихотворение);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F42DD8" w:rsidRPr="00346786" w:rsidRDefault="00F42DD8" w:rsidP="00F42DD8">
      <w:pPr>
        <w:numPr>
          <w:ilvl w:val="0"/>
          <w:numId w:val="2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346786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F42DD8" w:rsidRPr="00346786" w:rsidRDefault="00F42DD8" w:rsidP="00F42DD8">
      <w:pPr>
        <w:numPr>
          <w:ilvl w:val="0"/>
          <w:numId w:val="2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соотносить иллюстрации с текстом произведения;</w:t>
      </w:r>
    </w:p>
    <w:p w:rsidR="00F42DD8" w:rsidRPr="00346786" w:rsidRDefault="00F42DD8" w:rsidP="00F42DD8">
      <w:pPr>
        <w:numPr>
          <w:ilvl w:val="0"/>
          <w:numId w:val="2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F42DD8" w:rsidRPr="00346786" w:rsidRDefault="00F42DD8" w:rsidP="00F42DD8">
      <w:pPr>
        <w:numPr>
          <w:ilvl w:val="0"/>
          <w:numId w:val="2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 информации, представленной в оглавлении, в иллюстрациях предполагать тему и содержание книги;</w:t>
      </w:r>
    </w:p>
    <w:p w:rsidR="00F42DD8" w:rsidRPr="00346786" w:rsidRDefault="00F42DD8" w:rsidP="00F42DD8">
      <w:pPr>
        <w:numPr>
          <w:ilvl w:val="0"/>
          <w:numId w:val="2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пользоваться словарями для уточнения значения незнакомого слова.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Коммуникативные универсальные учебные</w:t>
      </w:r>
      <w:r w:rsidRPr="00346786">
        <w:rPr>
          <w:rFonts w:ascii="Times New Roman" w:hAnsi="Times New Roman"/>
          <w:color w:val="000000"/>
          <w:sz w:val="28"/>
        </w:rPr>
        <w:t xml:space="preserve"> действия способствуют формированию умений:</w:t>
      </w:r>
    </w:p>
    <w:p w:rsidR="00F42DD8" w:rsidRPr="00346786" w:rsidRDefault="00F42DD8" w:rsidP="00F42DD8">
      <w:pPr>
        <w:numPr>
          <w:ilvl w:val="0"/>
          <w:numId w:val="2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F42DD8" w:rsidRDefault="00F42DD8" w:rsidP="00F42DD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 заданную тему;</w:t>
      </w:r>
    </w:p>
    <w:p w:rsidR="00F42DD8" w:rsidRPr="00346786" w:rsidRDefault="00F42DD8" w:rsidP="00F42DD8">
      <w:pPr>
        <w:numPr>
          <w:ilvl w:val="0"/>
          <w:numId w:val="2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пересказывать подробно и выборочно прочитанное произведение;</w:t>
      </w:r>
    </w:p>
    <w:p w:rsidR="00F42DD8" w:rsidRPr="00346786" w:rsidRDefault="00F42DD8" w:rsidP="00F42DD8">
      <w:pPr>
        <w:numPr>
          <w:ilvl w:val="0"/>
          <w:numId w:val="2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</w:p>
    <w:p w:rsidR="00F42DD8" w:rsidRDefault="00F42DD8" w:rsidP="00F42DD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описывать (устно) картины природы;</w:t>
      </w:r>
    </w:p>
    <w:p w:rsidR="00F42DD8" w:rsidRPr="00346786" w:rsidRDefault="00F42DD8" w:rsidP="00F42DD8">
      <w:pPr>
        <w:numPr>
          <w:ilvl w:val="0"/>
          <w:numId w:val="2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сочинять по аналогии с прочитанным загадки, рассказы, небольшие сказки;</w:t>
      </w:r>
    </w:p>
    <w:p w:rsidR="00F42DD8" w:rsidRPr="00346786" w:rsidRDefault="00F42DD8" w:rsidP="00F42DD8">
      <w:pPr>
        <w:numPr>
          <w:ilvl w:val="0"/>
          <w:numId w:val="2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участвовать в инсценировках и драматизации отрывков из художественных произведений.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F42DD8" w:rsidRPr="00346786" w:rsidRDefault="00F42DD8" w:rsidP="00F42DD8">
      <w:pPr>
        <w:numPr>
          <w:ilvl w:val="0"/>
          <w:numId w:val="2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оценивать своё эмоциональное состояние, возникшее при прочтении (слушании) произведения;</w:t>
      </w:r>
    </w:p>
    <w:p w:rsidR="00F42DD8" w:rsidRPr="00346786" w:rsidRDefault="00F42DD8" w:rsidP="00F42DD8">
      <w:pPr>
        <w:numPr>
          <w:ilvl w:val="0"/>
          <w:numId w:val="2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удерживать в памяти последовательность событий прослушанного (прочитанного) текста;</w:t>
      </w:r>
    </w:p>
    <w:p w:rsidR="00F42DD8" w:rsidRPr="00346786" w:rsidRDefault="00F42DD8" w:rsidP="00F42DD8">
      <w:pPr>
        <w:numPr>
          <w:ilvl w:val="0"/>
          <w:numId w:val="2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контролировать выполнение поставленной учебной задачи при чтении</w:t>
      </w:r>
    </w:p>
    <w:p w:rsidR="00F42DD8" w:rsidRDefault="00F42DD8" w:rsidP="00F42DD8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(слушании) произведения;</w:t>
      </w:r>
    </w:p>
    <w:p w:rsidR="00F42DD8" w:rsidRPr="00346786" w:rsidRDefault="00F42DD8" w:rsidP="00F42DD8">
      <w:pPr>
        <w:numPr>
          <w:ilvl w:val="0"/>
          <w:numId w:val="2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проверять (по образцу) выполнение поставленной учебной задачи.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F42DD8" w:rsidRPr="00346786" w:rsidRDefault="00F42DD8" w:rsidP="00F42DD8">
      <w:pPr>
        <w:numPr>
          <w:ilvl w:val="0"/>
          <w:numId w:val="2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выбирать себе партнёров по совместной деятельности;</w:t>
      </w:r>
    </w:p>
    <w:p w:rsidR="00F42DD8" w:rsidRPr="00346786" w:rsidRDefault="00F42DD8" w:rsidP="00F42DD8">
      <w:pPr>
        <w:numPr>
          <w:ilvl w:val="0"/>
          <w:numId w:val="28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распределять работу, договариваться, приходить к общему решению, отвечать за общий результат работы.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333333"/>
          <w:sz w:val="28"/>
        </w:rPr>
        <w:t>3 КЛАСС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О Родине и её истории.</w:t>
      </w:r>
      <w:r w:rsidRPr="00346786">
        <w:rPr>
          <w:rFonts w:ascii="Times New Roman" w:hAnsi="Times New Roman"/>
          <w:color w:val="000000"/>
          <w:sz w:val="28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346786">
        <w:rPr>
          <w:rFonts w:ascii="Times New Roman" w:hAnsi="Times New Roman"/>
          <w:color w:val="000000"/>
          <w:sz w:val="28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Кончаловская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«Наша древняя столица» (отрывки) ‌</w:t>
      </w:r>
      <w:bookmarkStart w:id="29" w:name="d00a8a00-2c60-4286-8f19-088326d29c80"/>
      <w:r w:rsidRPr="00346786">
        <w:rPr>
          <w:rFonts w:ascii="Times New Roman" w:hAnsi="Times New Roman"/>
          <w:color w:val="000000"/>
          <w:sz w:val="28"/>
        </w:rPr>
        <w:t xml:space="preserve">и другое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29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 xml:space="preserve">Фольклор (устное народное творчество). </w:t>
      </w:r>
      <w:r w:rsidRPr="00346786">
        <w:rPr>
          <w:rFonts w:ascii="Times New Roman" w:hAnsi="Times New Roman"/>
          <w:color w:val="000000"/>
          <w:sz w:val="28"/>
        </w:rPr>
        <w:t xml:space="preserve">Круг чтения: малые жанры фольклора (пословицы,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</w:t>
      </w:r>
      <w:r w:rsidRPr="00346786">
        <w:rPr>
          <w:rFonts w:ascii="Times New Roman" w:hAnsi="Times New Roman"/>
          <w:color w:val="000000"/>
          <w:sz w:val="28"/>
        </w:rPr>
        <w:lastRenderedPageBreak/>
        <w:t>пословиц и поговорок, крылатых выражений. Нравственные ценности в фольклорных произведениях народов России.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Фольклорная сказка как отражение общечеловеческих ценностей и нравственных правил.</w:t>
      </w:r>
      <w:r w:rsidRPr="00346786">
        <w:rPr>
          <w:rFonts w:ascii="Times New Roman" w:hAnsi="Times New Roman"/>
          <w:color w:val="000000"/>
          <w:sz w:val="28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‌</w:t>
      </w:r>
      <w:bookmarkStart w:id="30" w:name="9a1ca34d-f9dc-4302-9e63-e924ee605cec"/>
      <w:r w:rsidRPr="00346786">
        <w:rPr>
          <w:rFonts w:ascii="Times New Roman" w:hAnsi="Times New Roman"/>
          <w:color w:val="000000"/>
          <w:sz w:val="28"/>
        </w:rPr>
        <w:t xml:space="preserve">и </w:t>
      </w:r>
      <w:proofErr w:type="gramStart"/>
      <w:r w:rsidRPr="00346786">
        <w:rPr>
          <w:rFonts w:ascii="Times New Roman" w:hAnsi="Times New Roman"/>
          <w:color w:val="000000"/>
          <w:sz w:val="28"/>
        </w:rPr>
        <w:t>др.)</w:t>
      </w:r>
      <w:bookmarkEnd w:id="30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 Отражение в сказках народного быта и культуры. Составление плана сказки.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Круг чтения: народная песня.</w:t>
      </w:r>
      <w:r w:rsidRPr="00346786">
        <w:rPr>
          <w:rFonts w:ascii="Times New Roman" w:hAnsi="Times New Roman"/>
          <w:color w:val="000000"/>
          <w:sz w:val="28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1" w:name="58561a97-d265-41cb-bf59-ddf30c464d8d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31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 xml:space="preserve">Творчество А. С. Пушкина. </w:t>
      </w:r>
      <w:r w:rsidRPr="00346786">
        <w:rPr>
          <w:rFonts w:ascii="Times New Roman" w:hAnsi="Times New Roman"/>
          <w:color w:val="000000"/>
          <w:sz w:val="28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, о сыне его славном и могучем богатыре князе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Гвидоне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Салтановиче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и о прекрасной царевне Лебеди» ‌</w:t>
      </w:r>
      <w:bookmarkStart w:id="32" w:name="dc3f83fe-0982-472d-91b9-5894bc2e1b31"/>
      <w:r w:rsidRPr="00346786">
        <w:rPr>
          <w:rFonts w:ascii="Times New Roman" w:hAnsi="Times New Roman"/>
          <w:color w:val="000000"/>
          <w:sz w:val="28"/>
        </w:rPr>
        <w:t xml:space="preserve">и другие 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32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 xml:space="preserve">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Билибин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– иллюстратор сказок А. С. Пушкина.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А.С. Пушкин «Сказка о царе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, о сыне его славном и могучем богатыре князе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Гвидоне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Салтановиче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и о прекрасной царевне Лебеди», «В тот год осенняя погода…», «Опрятней модного паркета…» ‌</w:t>
      </w:r>
      <w:bookmarkStart w:id="33" w:name="ee2506f9-6b35-4c15-96b7-0a6f7dca45fe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33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Творчество И. А. Крылова.</w:t>
      </w:r>
      <w:r w:rsidRPr="00346786">
        <w:rPr>
          <w:rFonts w:ascii="Times New Roman" w:hAnsi="Times New Roman"/>
          <w:color w:val="000000"/>
          <w:sz w:val="28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34" w:name="614c2242-0143-4009-8e7f-ab46c40b7926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двух)</w:t>
      </w:r>
      <w:bookmarkEnd w:id="34"/>
      <w:r w:rsidRPr="00346786">
        <w:rPr>
          <w:rFonts w:ascii="Times New Roman" w:hAnsi="Times New Roman"/>
          <w:color w:val="000000"/>
          <w:sz w:val="28"/>
        </w:rPr>
        <w:t xml:space="preserve">‌: </w:t>
      </w:r>
      <w:r w:rsidRPr="00346786">
        <w:rPr>
          <w:rFonts w:ascii="Times New Roman" w:hAnsi="Times New Roman"/>
          <w:color w:val="000000"/>
          <w:sz w:val="28"/>
        </w:rPr>
        <w:lastRenderedPageBreak/>
        <w:t xml:space="preserve">назначение, темы и герои, особенности языка. Явная и скрытая мораль басен. Использование крылатых выражений в речи.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И.А. Крылов «Ворона и Лисица», «Лисица и виноград», «Мартышка и очки» ‌</w:t>
      </w:r>
      <w:bookmarkStart w:id="35" w:name="43b4fd57-b309-4401-8773-3c89ed62f2bd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35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Картины природы в произведениях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346786">
        <w:rPr>
          <w:rFonts w:ascii="Times New Roman" w:hAnsi="Times New Roman"/>
          <w:i/>
          <w:color w:val="000000"/>
          <w:sz w:val="28"/>
        </w:rPr>
        <w:t>Х–ХХ веков</w:t>
      </w:r>
      <w:r w:rsidRPr="00346786">
        <w:rPr>
          <w:rFonts w:ascii="Times New Roman" w:hAnsi="Times New Roman"/>
          <w:color w:val="000000"/>
          <w:sz w:val="28"/>
        </w:rPr>
        <w:t xml:space="preserve">. Лирические произведения как способ передачи чувств людей, автора. Картины природы в произведениях поэтов и писателей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36" w:name="b441a4bc-2148-48fb-b8e8-dcc0759b7593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пяти авторов по выбору)</w:t>
      </w:r>
      <w:bookmarkEnd w:id="36"/>
      <w:r w:rsidRPr="00346786">
        <w:rPr>
          <w:rFonts w:ascii="Times New Roman" w:hAnsi="Times New Roman"/>
          <w:color w:val="000000"/>
          <w:sz w:val="28"/>
        </w:rPr>
        <w:t xml:space="preserve">‌: Ф. И. Тютчева, А. А. Фета, А. Н.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Майкова</w:t>
      </w:r>
      <w:proofErr w:type="spellEnd"/>
      <w:r w:rsidRPr="00346786">
        <w:rPr>
          <w:rFonts w:ascii="Times New Roman" w:hAnsi="Times New Roman"/>
          <w:color w:val="000000"/>
          <w:sz w:val="28"/>
        </w:rPr>
        <w:t>, Н. А. Некрасова, А. А. Блока, И. А. Бунина, ‌</w:t>
      </w:r>
      <w:bookmarkStart w:id="37" w:name="1018b3a6-4dcc-4ca1-a250-12e2f12102b5"/>
      <w:r w:rsidRPr="00346786">
        <w:rPr>
          <w:rFonts w:ascii="Times New Roman" w:hAnsi="Times New Roman"/>
          <w:color w:val="000000"/>
          <w:sz w:val="28"/>
        </w:rPr>
        <w:t>С. А. Есенина, А. П. Чехова, К. Г. Паустовского и др.</w:t>
      </w:r>
      <w:bookmarkEnd w:id="37"/>
      <w:r w:rsidRPr="00346786">
        <w:rPr>
          <w:rFonts w:ascii="Times New Roman" w:hAnsi="Times New Roman"/>
          <w:color w:val="000000"/>
          <w:sz w:val="28"/>
        </w:rPr>
        <w:t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прищуря</w:t>
      </w:r>
      <w:proofErr w:type="spellEnd"/>
      <w:r w:rsidRPr="00346786">
        <w:rPr>
          <w:rFonts w:ascii="Times New Roman" w:hAnsi="Times New Roman"/>
          <w:color w:val="000000"/>
          <w:sz w:val="28"/>
        </w:rPr>
        <w:t>», «Мама! 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8" w:name="1033d91b-8f88-47bd-803e-0ed377ac696a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38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Творчество Л. Н. Толстого</w:t>
      </w:r>
      <w:r w:rsidRPr="00346786">
        <w:rPr>
          <w:rFonts w:ascii="Times New Roman" w:hAnsi="Times New Roman"/>
          <w:color w:val="000000"/>
          <w:sz w:val="28"/>
        </w:rPr>
        <w:t xml:space="preserve">. Жанровое многообразие произведений Л. Н. Толстого: сказки, рассказы, басни, быль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39" w:name="a132e50c-1cdf-403a-8303-def77894f164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трёх произведений)</w:t>
      </w:r>
      <w:bookmarkEnd w:id="39"/>
      <w:r w:rsidRPr="00346786">
        <w:rPr>
          <w:rFonts w:ascii="Times New Roman" w:hAnsi="Times New Roman"/>
          <w:color w:val="000000"/>
          <w:sz w:val="28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Л.Н. Толстой «Лебеди», «Зайцы», «Прыжок», «Акула» ‌</w:t>
      </w:r>
      <w:bookmarkStart w:id="40" w:name="4e72b4a5-ca1b-4b4f-8871-9a881be6ba0e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40"/>
      <w:r w:rsidRPr="00346786">
        <w:rPr>
          <w:rFonts w:ascii="Times New Roman" w:hAnsi="Times New Roman"/>
          <w:color w:val="000000"/>
          <w:sz w:val="28"/>
        </w:rPr>
        <w:t>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Литературная сказка.</w:t>
      </w:r>
      <w:r w:rsidRPr="00346786">
        <w:rPr>
          <w:rFonts w:ascii="Times New Roman" w:hAnsi="Times New Roman"/>
          <w:color w:val="000000"/>
          <w:sz w:val="28"/>
        </w:rPr>
        <w:t xml:space="preserve"> Литературная сказка русских писателей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41" w:name="f86cba24-245b-4adf-a152-d400b1261545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двух)</w:t>
      </w:r>
      <w:bookmarkEnd w:id="41"/>
      <w:r w:rsidRPr="00346786">
        <w:rPr>
          <w:rFonts w:ascii="Times New Roman" w:hAnsi="Times New Roman"/>
          <w:color w:val="000000"/>
          <w:sz w:val="28"/>
        </w:rPr>
        <w:t>‌. Круг чтения: произведения В. М. Гаршина, М. Горького, И. С. Соколова-Микитова ‌</w:t>
      </w:r>
      <w:bookmarkStart w:id="42" w:name="fe929a01-33b4-4b39-9e3d-6611afcac377"/>
      <w:r w:rsidRPr="00346786">
        <w:rPr>
          <w:rFonts w:ascii="Times New Roman" w:hAnsi="Times New Roman"/>
          <w:color w:val="000000"/>
          <w:sz w:val="28"/>
        </w:rPr>
        <w:t>и др.</w:t>
      </w:r>
      <w:bookmarkEnd w:id="42"/>
      <w:r w:rsidRPr="00346786">
        <w:rPr>
          <w:rFonts w:ascii="Times New Roman" w:hAnsi="Times New Roman"/>
          <w:color w:val="000000"/>
          <w:sz w:val="28"/>
        </w:rPr>
        <w:t>‌ Особенности авторских сказок (сюжет, язык, герои). Составление аннотации.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В.М. Гаршин «Лягушка-путешественница», И.С. Соколов-Микитов «</w:t>
      </w:r>
      <w:proofErr w:type="spellStart"/>
      <w:r w:rsidRPr="00346786">
        <w:rPr>
          <w:rFonts w:ascii="Times New Roman" w:hAnsi="Times New Roman"/>
          <w:color w:val="000000"/>
          <w:sz w:val="28"/>
        </w:rPr>
        <w:t>Листопадничек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», М. Горький «Случай с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Евсейкой</w:t>
      </w:r>
      <w:proofErr w:type="spellEnd"/>
      <w:r w:rsidRPr="00346786">
        <w:rPr>
          <w:rFonts w:ascii="Times New Roman" w:hAnsi="Times New Roman"/>
          <w:color w:val="000000"/>
          <w:sz w:val="28"/>
        </w:rPr>
        <w:t>» ‌</w:t>
      </w:r>
      <w:bookmarkStart w:id="43" w:name="778a2326-caf5-43f1-afe4-4182f4966524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43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lastRenderedPageBreak/>
        <w:t>Произведения о взаимоотношениях человека и животных</w:t>
      </w:r>
      <w:r w:rsidRPr="00346786">
        <w:rPr>
          <w:rFonts w:ascii="Times New Roman" w:hAnsi="Times New Roman"/>
          <w:color w:val="000000"/>
          <w:sz w:val="28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Б.С. Житков «Про обезьянку», К.Г. Паустовский «Барсучий нос», «Кот-ворюга», Д.Н. Мамин-Сибиряк «Приёмыш» ‌</w:t>
      </w:r>
      <w:bookmarkStart w:id="44" w:name="be0a3ce7-2810-4152-bdbb-e9b59639e326"/>
      <w:r w:rsidRPr="00346786">
        <w:rPr>
          <w:rFonts w:ascii="Times New Roman" w:hAnsi="Times New Roman"/>
          <w:color w:val="000000"/>
          <w:sz w:val="28"/>
        </w:rPr>
        <w:t xml:space="preserve">и другое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44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Произведения о детях</w:t>
      </w:r>
      <w:r w:rsidRPr="00346786">
        <w:rPr>
          <w:rFonts w:ascii="Times New Roman" w:hAnsi="Times New Roman"/>
          <w:color w:val="000000"/>
          <w:sz w:val="28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5" w:name="331dfbe2-0c2a-4d57-bae5-dd9be04207aa"/>
      <w:r w:rsidRPr="00346786">
        <w:rPr>
          <w:rFonts w:ascii="Times New Roman" w:hAnsi="Times New Roman"/>
          <w:color w:val="000000"/>
          <w:sz w:val="28"/>
        </w:rPr>
        <w:t>произведения по выбору двух-трёх авторов</w:t>
      </w:r>
      <w:bookmarkEnd w:id="45"/>
      <w:r w:rsidRPr="00346786">
        <w:rPr>
          <w:rFonts w:ascii="Times New Roman" w:hAnsi="Times New Roman"/>
          <w:color w:val="000000"/>
          <w:sz w:val="28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Л. Пантелеев «На ялике», А. Гайдар «Тимур и его команда» (отрывки), Л. Кассиль ‌</w:t>
      </w:r>
      <w:bookmarkStart w:id="46" w:name="03c27566-d1a1-4f16-a468-2534a5c3d7cb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46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Юмористические произведения.</w:t>
      </w:r>
      <w:r w:rsidRPr="00346786">
        <w:rPr>
          <w:rFonts w:ascii="Times New Roman" w:hAnsi="Times New Roman"/>
          <w:color w:val="000000"/>
          <w:sz w:val="28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47" w:name="37ba09b2-c44c-4867-9734-3337735e34d7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двух произведений)</w:t>
      </w:r>
      <w:bookmarkEnd w:id="47"/>
      <w:r w:rsidRPr="00346786">
        <w:rPr>
          <w:rFonts w:ascii="Times New Roman" w:hAnsi="Times New Roman"/>
          <w:color w:val="000000"/>
          <w:sz w:val="28"/>
        </w:rPr>
        <w:t>‌: Н. Н. Носов, В.Ю. Драгунский, ‌</w:t>
      </w:r>
      <w:bookmarkStart w:id="48" w:name="a4986842-2eb9-40c1-9200-5982dff42a34"/>
      <w:r w:rsidRPr="00346786">
        <w:rPr>
          <w:rFonts w:ascii="Times New Roman" w:hAnsi="Times New Roman"/>
          <w:color w:val="000000"/>
          <w:sz w:val="28"/>
        </w:rPr>
        <w:t>М. М. Зощенко и др.</w:t>
      </w:r>
      <w:bookmarkEnd w:id="48"/>
      <w:r w:rsidRPr="00346786">
        <w:rPr>
          <w:rFonts w:ascii="Times New Roman" w:hAnsi="Times New Roman"/>
          <w:color w:val="000000"/>
          <w:sz w:val="28"/>
        </w:rPr>
        <w:t>‌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49" w:name="29ee45c0-37f9-4bc3-837c-5489bfeee391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49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Зарубежная литература.</w:t>
      </w:r>
      <w:r w:rsidRPr="00346786">
        <w:rPr>
          <w:rFonts w:ascii="Times New Roman" w:hAnsi="Times New Roman"/>
          <w:color w:val="000000"/>
          <w:sz w:val="28"/>
        </w:rPr>
        <w:t xml:space="preserve"> Круг чтения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50" w:name="61601e78-795b-42c8-84b7-ee41b7724e5d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произведения двух-трёх авторов по выбору):</w:t>
      </w:r>
      <w:bookmarkEnd w:id="50"/>
      <w:r w:rsidRPr="00346786">
        <w:rPr>
          <w:rFonts w:ascii="Times New Roman" w:hAnsi="Times New Roman"/>
          <w:color w:val="000000"/>
          <w:sz w:val="28"/>
        </w:rPr>
        <w:t>‌ литературные сказки Ш. Перро, Х.-К. Андерсена, ‌</w:t>
      </w:r>
      <w:bookmarkStart w:id="51" w:name="2092e5d3-308e-406e-9ded-49cfe306308f"/>
      <w:r w:rsidRPr="00346786">
        <w:rPr>
          <w:rFonts w:ascii="Times New Roman" w:hAnsi="Times New Roman"/>
          <w:color w:val="000000"/>
          <w:sz w:val="28"/>
        </w:rPr>
        <w:t>Р. Киплинга.</w:t>
      </w:r>
      <w:bookmarkEnd w:id="51"/>
      <w:r w:rsidRPr="00346786">
        <w:rPr>
          <w:rFonts w:ascii="Times New Roman" w:hAnsi="Times New Roman"/>
          <w:color w:val="000000"/>
          <w:sz w:val="28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Заходер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Х.-К. Андерсен «Гадкий утёнок», Ш. Перро «Подарок феи» ‌</w:t>
      </w:r>
      <w:bookmarkStart w:id="52" w:name="bc006481-9149-41fe-9c87-858e6b4a7b93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52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Библиографическая культура (работа с детской книгой и справочной литературой).</w:t>
      </w:r>
      <w:r w:rsidRPr="00346786">
        <w:rPr>
          <w:rFonts w:ascii="Times New Roman" w:hAnsi="Times New Roman"/>
          <w:color w:val="000000"/>
          <w:sz w:val="28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</w:t>
      </w:r>
      <w:r w:rsidRPr="00346786">
        <w:rPr>
          <w:rFonts w:ascii="Times New Roman" w:hAnsi="Times New Roman"/>
          <w:color w:val="000000"/>
          <w:sz w:val="28"/>
        </w:rPr>
        <w:lastRenderedPageBreak/>
        <w:t>искусства. Общее представление о первых книгах на Руси, знакомство с рукописными книгами.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346786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F42DD8" w:rsidRPr="00346786" w:rsidRDefault="00F42DD8" w:rsidP="00F42DD8">
      <w:pPr>
        <w:numPr>
          <w:ilvl w:val="0"/>
          <w:numId w:val="2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F42DD8" w:rsidRPr="00346786" w:rsidRDefault="00F42DD8" w:rsidP="00F42DD8">
      <w:pPr>
        <w:numPr>
          <w:ilvl w:val="0"/>
          <w:numId w:val="2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различать сказочные и реалистические, лирические и эпические, народные и авторские произведения;</w:t>
      </w:r>
    </w:p>
    <w:p w:rsidR="00F42DD8" w:rsidRPr="00346786" w:rsidRDefault="00F42DD8" w:rsidP="00F42DD8">
      <w:pPr>
        <w:numPr>
          <w:ilvl w:val="0"/>
          <w:numId w:val="2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F42DD8" w:rsidRPr="00346786" w:rsidRDefault="00F42DD8" w:rsidP="00F42DD8">
      <w:pPr>
        <w:numPr>
          <w:ilvl w:val="0"/>
          <w:numId w:val="2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конструировать план текста, дополнять и восстанавливать нарушенную последовательность;</w:t>
      </w:r>
    </w:p>
    <w:p w:rsidR="00F42DD8" w:rsidRPr="00346786" w:rsidRDefault="00F42DD8" w:rsidP="00F42DD8">
      <w:pPr>
        <w:numPr>
          <w:ilvl w:val="0"/>
          <w:numId w:val="2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F42DD8" w:rsidRPr="00346786" w:rsidRDefault="00F42DD8" w:rsidP="00F42DD8">
      <w:pPr>
        <w:numPr>
          <w:ilvl w:val="0"/>
          <w:numId w:val="29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исследовать текст: находить описания в произведениях разных жанров (портрет, пейзаж, интерьер).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 xml:space="preserve">Работа с информацией </w:t>
      </w:r>
      <w:r w:rsidRPr="00346786">
        <w:rPr>
          <w:rFonts w:ascii="Times New Roman" w:hAnsi="Times New Roman"/>
          <w:color w:val="000000"/>
          <w:sz w:val="28"/>
        </w:rPr>
        <w:t>как часть познавательных универсальных учебных действий способствуют формированию умений:</w:t>
      </w:r>
    </w:p>
    <w:p w:rsidR="00F42DD8" w:rsidRDefault="00F42DD8" w:rsidP="00F42DD8">
      <w:pPr>
        <w:numPr>
          <w:ilvl w:val="0"/>
          <w:numId w:val="3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(иллюстрация), звуковую (музыкальное произведение);</w:t>
      </w:r>
    </w:p>
    <w:p w:rsidR="00F42DD8" w:rsidRPr="00346786" w:rsidRDefault="00F42DD8" w:rsidP="00F42DD8">
      <w:pPr>
        <w:numPr>
          <w:ilvl w:val="0"/>
          <w:numId w:val="3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F42DD8" w:rsidRPr="00346786" w:rsidRDefault="00F42DD8" w:rsidP="00F42DD8">
      <w:pPr>
        <w:numPr>
          <w:ilvl w:val="0"/>
          <w:numId w:val="30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выбирать книгу в библиотеке в соответствии с учебной задачей; составлять аннотацию.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F42DD8" w:rsidRPr="00346786" w:rsidRDefault="00F42DD8" w:rsidP="00F42DD8">
      <w:pPr>
        <w:numPr>
          <w:ilvl w:val="0"/>
          <w:numId w:val="3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текст с разными интонациями, передавая своё отношение к событиям, героям произведения;</w:t>
      </w:r>
    </w:p>
    <w:p w:rsidR="00F42DD8" w:rsidRPr="00346786" w:rsidRDefault="00F42DD8" w:rsidP="00F42DD8">
      <w:pPr>
        <w:numPr>
          <w:ilvl w:val="0"/>
          <w:numId w:val="3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формулировать вопросы по основным событиям текста;</w:t>
      </w:r>
    </w:p>
    <w:p w:rsidR="00F42DD8" w:rsidRPr="00346786" w:rsidRDefault="00F42DD8" w:rsidP="00F42DD8">
      <w:pPr>
        <w:numPr>
          <w:ilvl w:val="0"/>
          <w:numId w:val="3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>пересказывать текст (подробно, выборочно, с изменением лица);</w:t>
      </w:r>
    </w:p>
    <w:p w:rsidR="00F42DD8" w:rsidRPr="00346786" w:rsidRDefault="00F42DD8" w:rsidP="00F42DD8">
      <w:pPr>
        <w:numPr>
          <w:ilvl w:val="0"/>
          <w:numId w:val="3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выразительно исполнять стихотворное произведение, создавая соответствующее настроение;</w:t>
      </w:r>
    </w:p>
    <w:p w:rsidR="00F42DD8" w:rsidRPr="00346786" w:rsidRDefault="00F42DD8" w:rsidP="00F42DD8">
      <w:pPr>
        <w:numPr>
          <w:ilvl w:val="0"/>
          <w:numId w:val="31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сочинять простые истории (сказки, рассказы) по аналогии.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Регулятивные универсальные учебные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F42DD8" w:rsidRPr="00346786" w:rsidRDefault="00F42DD8" w:rsidP="00F42DD8">
      <w:pPr>
        <w:numPr>
          <w:ilvl w:val="0"/>
          <w:numId w:val="3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F42DD8" w:rsidRPr="00346786" w:rsidRDefault="00F42DD8" w:rsidP="00F42DD8">
      <w:pPr>
        <w:numPr>
          <w:ilvl w:val="0"/>
          <w:numId w:val="3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оценивать качество своего восприятия текста на слух;</w:t>
      </w:r>
    </w:p>
    <w:p w:rsidR="00F42DD8" w:rsidRPr="00346786" w:rsidRDefault="00F42DD8" w:rsidP="00F42DD8">
      <w:pPr>
        <w:numPr>
          <w:ilvl w:val="0"/>
          <w:numId w:val="32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346786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F42DD8" w:rsidRPr="00346786" w:rsidRDefault="00F42DD8" w:rsidP="00F42DD8">
      <w:pPr>
        <w:numPr>
          <w:ilvl w:val="0"/>
          <w:numId w:val="3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F42DD8" w:rsidRPr="00346786" w:rsidRDefault="00F42DD8" w:rsidP="00F42DD8">
      <w:pPr>
        <w:numPr>
          <w:ilvl w:val="0"/>
          <w:numId w:val="3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F42DD8" w:rsidRPr="00346786" w:rsidRDefault="00F42DD8" w:rsidP="00F42DD8">
      <w:pPr>
        <w:numPr>
          <w:ilvl w:val="0"/>
          <w:numId w:val="33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F42DD8" w:rsidRPr="00346786" w:rsidRDefault="00F42DD8" w:rsidP="00F42DD8">
      <w:pPr>
        <w:spacing w:after="0" w:line="264" w:lineRule="auto"/>
        <w:ind w:left="120"/>
        <w:jc w:val="both"/>
      </w:pP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b/>
          <w:color w:val="333333"/>
          <w:sz w:val="28"/>
        </w:rPr>
        <w:t>4 КЛАСС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О Родине, героические страницы истории.</w:t>
      </w:r>
      <w:r w:rsidRPr="00346786">
        <w:rPr>
          <w:rFonts w:ascii="Times New Roman" w:hAnsi="Times New Roman"/>
          <w:color w:val="000000"/>
          <w:sz w:val="28"/>
        </w:rPr>
        <w:t xml:space="preserve"> Наше Отечество, образ родной земли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346786">
        <w:rPr>
          <w:rFonts w:ascii="Times New Roman" w:hAnsi="Times New Roman"/>
          <w:color w:val="000000"/>
          <w:sz w:val="28"/>
        </w:rPr>
        <w:t xml:space="preserve">Х и ХХ веков (по выбору, не менее четырёх, </w:t>
      </w:r>
      <w:proofErr w:type="gramStart"/>
      <w:r w:rsidRPr="00346786">
        <w:rPr>
          <w:rFonts w:ascii="Times New Roman" w:hAnsi="Times New Roman"/>
          <w:color w:val="000000"/>
          <w:sz w:val="28"/>
        </w:rPr>
        <w:t>например</w:t>
      </w:r>
      <w:proofErr w:type="gramEnd"/>
      <w:r w:rsidRPr="00346786">
        <w:rPr>
          <w:rFonts w:ascii="Times New Roman" w:hAnsi="Times New Roman"/>
          <w:color w:val="000000"/>
          <w:sz w:val="28"/>
        </w:rPr>
        <w:t xml:space="preserve"> произведения С. Т. Романовского, А. Т. Твардовского, С. Д. Дрожжина, В. М.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Пескова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‌</w:t>
      </w:r>
      <w:bookmarkStart w:id="53" w:name="22bb0d2e-ad81-40b0-b0be-dd89da9f72dc"/>
      <w:r w:rsidRPr="00346786">
        <w:rPr>
          <w:rFonts w:ascii="Times New Roman" w:hAnsi="Times New Roman"/>
          <w:color w:val="000000"/>
          <w:sz w:val="28"/>
        </w:rPr>
        <w:t>и др.</w:t>
      </w:r>
      <w:bookmarkEnd w:id="53"/>
      <w:r w:rsidRPr="00346786">
        <w:rPr>
          <w:rFonts w:ascii="Times New Roman" w:hAnsi="Times New Roman"/>
          <w:color w:val="000000"/>
          <w:sz w:val="28"/>
        </w:rPr>
        <w:t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Круг чтения</w:t>
      </w:r>
      <w:r w:rsidRPr="00346786">
        <w:rPr>
          <w:rFonts w:ascii="Times New Roman" w:hAnsi="Times New Roman"/>
          <w:color w:val="000000"/>
          <w:sz w:val="28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 xml:space="preserve"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54" w:name="aef5db48-a5ba-41f7-b163-0303bacd376a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1-2 рассказа военно-исторической тематики) и другие (по выбору).</w:t>
      </w:r>
      <w:bookmarkEnd w:id="54"/>
      <w:r w:rsidRPr="00346786">
        <w:rPr>
          <w:rFonts w:ascii="Times New Roman" w:hAnsi="Times New Roman"/>
          <w:color w:val="000000"/>
          <w:sz w:val="28"/>
        </w:rPr>
        <w:t>‌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Фольклор (устное народное творчество)</w:t>
      </w:r>
      <w:r w:rsidRPr="00346786">
        <w:rPr>
          <w:rFonts w:ascii="Times New Roman" w:hAnsi="Times New Roman"/>
          <w:color w:val="000000"/>
          <w:sz w:val="28"/>
        </w:rP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Круг чтения</w:t>
      </w:r>
      <w:r w:rsidRPr="00346786">
        <w:rPr>
          <w:rFonts w:ascii="Times New Roman" w:hAnsi="Times New Roman"/>
          <w:color w:val="000000"/>
          <w:sz w:val="28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произведения малых жанров фольклора, народные сказки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55" w:name="84376614-4523-4b0a-9f16-ae119cf5e9dc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2-3 сказки по выбору)</w:t>
      </w:r>
      <w:bookmarkEnd w:id="55"/>
      <w:r w:rsidRPr="00346786">
        <w:rPr>
          <w:rFonts w:ascii="Times New Roman" w:hAnsi="Times New Roman"/>
          <w:color w:val="000000"/>
          <w:sz w:val="28"/>
        </w:rPr>
        <w:t>‌, сказки народов России ‌</w:t>
      </w:r>
      <w:bookmarkStart w:id="56" w:name="3b38b09e-3fe3-499c-b80d-cceeb3629ca1"/>
      <w:r w:rsidRPr="00346786">
        <w:rPr>
          <w:rFonts w:ascii="Times New Roman" w:hAnsi="Times New Roman"/>
          <w:color w:val="000000"/>
          <w:sz w:val="28"/>
        </w:rPr>
        <w:t>(2-3 сказки по выбору)</w:t>
      </w:r>
      <w:bookmarkEnd w:id="56"/>
      <w:r w:rsidRPr="00346786">
        <w:rPr>
          <w:rFonts w:ascii="Times New Roman" w:hAnsi="Times New Roman"/>
          <w:color w:val="000000"/>
          <w:sz w:val="28"/>
        </w:rPr>
        <w:t>‌, былины из цикла об Илье Муромце, Алёше Поповиче, Добрыне Никитиче ‌</w:t>
      </w:r>
      <w:bookmarkStart w:id="57" w:name="3d9e8111-f715-4c8f-b609-9be939e4edcb"/>
      <w:r w:rsidRPr="00346786">
        <w:rPr>
          <w:rFonts w:ascii="Times New Roman" w:hAnsi="Times New Roman"/>
          <w:color w:val="000000"/>
          <w:sz w:val="28"/>
        </w:rPr>
        <w:t>(1-2 по выбору)</w:t>
      </w:r>
      <w:bookmarkEnd w:id="57"/>
      <w:r w:rsidRPr="00346786">
        <w:rPr>
          <w:rFonts w:ascii="Times New Roman" w:hAnsi="Times New Roman"/>
          <w:color w:val="000000"/>
          <w:sz w:val="28"/>
        </w:rPr>
        <w:t>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 xml:space="preserve">Творчество А. С. Пушкина. </w:t>
      </w:r>
      <w:r w:rsidRPr="00346786">
        <w:rPr>
          <w:rFonts w:ascii="Times New Roman" w:hAnsi="Times New Roman"/>
          <w:color w:val="000000"/>
          <w:sz w:val="28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8" w:name="85f049d2-bd23-4247-86de-df33da036e22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58"/>
      <w:r w:rsidRPr="00346786">
        <w:rPr>
          <w:rFonts w:ascii="Times New Roman" w:hAnsi="Times New Roman"/>
          <w:color w:val="000000"/>
          <w:sz w:val="28"/>
        </w:rPr>
        <w:t>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 xml:space="preserve">Творчество И. А. Крылова. </w:t>
      </w:r>
      <w:r w:rsidRPr="00346786">
        <w:rPr>
          <w:rFonts w:ascii="Times New Roman" w:hAnsi="Times New Roman"/>
          <w:color w:val="000000"/>
          <w:sz w:val="28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Хемницера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, Л. Н. Толстого, С. В. Михалкова. Басни стихотворные и прозаические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59" w:name="f8d9e167-2e1b-48a4-8672-33b243ab1f7a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трёх)</w:t>
      </w:r>
      <w:bookmarkEnd w:id="59"/>
      <w:r w:rsidRPr="00346786">
        <w:rPr>
          <w:rFonts w:ascii="Times New Roman" w:hAnsi="Times New Roman"/>
          <w:color w:val="000000"/>
          <w:sz w:val="28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lastRenderedPageBreak/>
        <w:t xml:space="preserve">Произведения для чтения: Крылов И.А. «Стрекоза и муравей», «Квартет», И.И.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Хемницер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«Стрекоза», Л.Н. Толстой «Стрекоза и муравьи» ‌</w:t>
      </w:r>
      <w:bookmarkStart w:id="60" w:name="be84008f-4714-4af7-9a8d-d5db8855805f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60"/>
      <w:r w:rsidRPr="00346786">
        <w:rPr>
          <w:rFonts w:ascii="Times New Roman" w:hAnsi="Times New Roman"/>
          <w:color w:val="000000"/>
          <w:sz w:val="28"/>
        </w:rPr>
        <w:t xml:space="preserve">‌.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Творчество М. Ю. Лермонтова</w:t>
      </w:r>
      <w:r w:rsidRPr="00346786">
        <w:rPr>
          <w:rFonts w:ascii="Times New Roman" w:hAnsi="Times New Roman"/>
          <w:color w:val="000000"/>
          <w:sz w:val="28"/>
        </w:rPr>
        <w:t xml:space="preserve">. Круг чтения: лирические произведения М. Ю. Лермонтова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61" w:name="2efe8bc1-9239-4ace-b5a7-c3561f743493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трёх)</w:t>
      </w:r>
      <w:bookmarkEnd w:id="61"/>
      <w:r w:rsidRPr="00346786">
        <w:rPr>
          <w:rFonts w:ascii="Times New Roman" w:hAnsi="Times New Roman"/>
          <w:color w:val="000000"/>
          <w:sz w:val="28"/>
        </w:rPr>
        <w:t>‌.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М.Ю. Лермонтов «Утёс», «Парус», «Москва, Москва! …Люблю тебя как сын…» ‌</w:t>
      </w:r>
      <w:bookmarkStart w:id="62" w:name="f1d30773-6a94-4f42-887a-2166f2750849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62"/>
      <w:r w:rsidRPr="00346786">
        <w:rPr>
          <w:rFonts w:ascii="Times New Roman" w:hAnsi="Times New Roman"/>
          <w:color w:val="000000"/>
          <w:sz w:val="28"/>
        </w:rPr>
        <w:t>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Литературная сказка.</w:t>
      </w:r>
      <w:r w:rsidRPr="00346786">
        <w:rPr>
          <w:rFonts w:ascii="Times New Roman" w:hAnsi="Times New Roman"/>
          <w:color w:val="000000"/>
          <w:sz w:val="28"/>
        </w:rPr>
        <w:t xml:space="preserve"> Тематика авторских стихотворных сказок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63" w:name="d24420f5-7784-4de8-bf47-fec2f656960e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две-три по выбору)</w:t>
      </w:r>
      <w:bookmarkEnd w:id="63"/>
      <w:r w:rsidRPr="00346786">
        <w:rPr>
          <w:rFonts w:ascii="Times New Roman" w:hAnsi="Times New Roman"/>
          <w:color w:val="000000"/>
          <w:sz w:val="28"/>
        </w:rPr>
        <w:t>‌. Герои литературных сказок (произведения П. П. Ершова, П. П. Бажова, С. Т. Аксакова, С. Я. Маршака ‌</w:t>
      </w:r>
      <w:bookmarkStart w:id="64" w:name="cda96387-1c94-4697-ac9d-f64db13bc866"/>
      <w:r w:rsidRPr="00346786">
        <w:rPr>
          <w:rFonts w:ascii="Times New Roman" w:hAnsi="Times New Roman"/>
          <w:color w:val="000000"/>
          <w:sz w:val="28"/>
        </w:rPr>
        <w:t>и др.</w:t>
      </w:r>
      <w:bookmarkEnd w:id="64"/>
      <w:r w:rsidRPr="00346786">
        <w:rPr>
          <w:rFonts w:ascii="Times New Roman" w:hAnsi="Times New Roman"/>
          <w:color w:val="000000"/>
          <w:sz w:val="28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5" w:name="08954654-1f97-4b2e-9229-74ec92d8c8a5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65"/>
      <w:r w:rsidRPr="00346786">
        <w:rPr>
          <w:rFonts w:ascii="Times New Roman" w:hAnsi="Times New Roman"/>
          <w:color w:val="000000"/>
          <w:sz w:val="28"/>
        </w:rPr>
        <w:t xml:space="preserve">‌.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346786">
        <w:rPr>
          <w:rFonts w:ascii="Times New Roman" w:hAnsi="Times New Roman"/>
          <w:i/>
          <w:color w:val="000000"/>
          <w:sz w:val="28"/>
        </w:rPr>
        <w:t>Х– ХХ веков</w:t>
      </w:r>
      <w:r w:rsidRPr="00346786">
        <w:rPr>
          <w:rFonts w:ascii="Times New Roman" w:hAnsi="Times New Roman"/>
          <w:color w:val="000000"/>
          <w:sz w:val="28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66" w:name="b631436a-def7-48d2-b0a7-7e64aceb08fd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пяти авторов по выбору)</w:t>
      </w:r>
      <w:bookmarkEnd w:id="66"/>
      <w:r w:rsidRPr="00346786">
        <w:rPr>
          <w:rFonts w:ascii="Times New Roman" w:hAnsi="Times New Roman"/>
          <w:color w:val="000000"/>
          <w:sz w:val="28"/>
        </w:rPr>
        <w:t>‌: В. А. Жуковский, И.С. Никитин, Е. А. Баратынский, Ф. И. Тютчев, А. А. Фет, ‌</w:t>
      </w:r>
      <w:bookmarkStart w:id="67" w:name="9a99601d-2f81-41a7-a40b-18f4d76e554b"/>
      <w:r w:rsidRPr="00346786">
        <w:rPr>
          <w:rFonts w:ascii="Times New Roman" w:hAnsi="Times New Roman"/>
          <w:color w:val="000000"/>
          <w:sz w:val="28"/>
        </w:rPr>
        <w:t>Н. А. Некрасов, И. А. Бунин, А. А. Блок, К. Д. Бальмонт и др.</w:t>
      </w:r>
      <w:bookmarkEnd w:id="67"/>
      <w:r w:rsidRPr="00346786">
        <w:rPr>
          <w:rFonts w:ascii="Times New Roman" w:hAnsi="Times New Roman"/>
          <w:color w:val="000000"/>
          <w:sz w:val="28"/>
        </w:rPr>
        <w:t>‌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 </w:t>
      </w:r>
      <w:r w:rsidRPr="00346786">
        <w:rPr>
          <w:rFonts w:ascii="Times New Roman" w:hAnsi="Times New Roman"/>
          <w:color w:val="333333"/>
          <w:sz w:val="28"/>
        </w:rPr>
        <w:t>​‌</w:t>
      </w:r>
      <w:bookmarkStart w:id="68" w:name="cf36c94d-b3f5-4b3d-a3c7-3ba766d230a2"/>
      <w:r w:rsidRPr="00346786">
        <w:rPr>
          <w:rFonts w:ascii="Times New Roman" w:hAnsi="Times New Roman"/>
          <w:color w:val="333333"/>
          <w:sz w:val="28"/>
        </w:rPr>
        <w:t>и другие (по выбору</w:t>
      </w:r>
      <w:proofErr w:type="gramStart"/>
      <w:r w:rsidRPr="00346786">
        <w:rPr>
          <w:rFonts w:ascii="Times New Roman" w:hAnsi="Times New Roman"/>
          <w:color w:val="333333"/>
          <w:sz w:val="28"/>
        </w:rPr>
        <w:t>).</w:t>
      </w:r>
      <w:bookmarkEnd w:id="68"/>
      <w:r w:rsidRPr="00346786">
        <w:rPr>
          <w:rFonts w:ascii="Times New Roman" w:hAnsi="Times New Roman"/>
          <w:color w:val="333333"/>
          <w:sz w:val="28"/>
        </w:rPr>
        <w:t>‌</w:t>
      </w:r>
      <w:proofErr w:type="gramEnd"/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Творчество Л. Н. Толстого</w:t>
      </w:r>
      <w:r w:rsidRPr="00346786">
        <w:rPr>
          <w:rFonts w:ascii="Times New Roman" w:hAnsi="Times New Roman"/>
          <w:color w:val="000000"/>
          <w:sz w:val="28"/>
        </w:rPr>
        <w:t xml:space="preserve">. Круг чтения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69" w:name="9f73dd0a-54f2-4590-ac41-ba0d876049a1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трёх произведений)</w:t>
      </w:r>
      <w:bookmarkEnd w:id="69"/>
      <w:r w:rsidRPr="00346786">
        <w:rPr>
          <w:rFonts w:ascii="Times New Roman" w:hAnsi="Times New Roman"/>
          <w:color w:val="000000"/>
          <w:sz w:val="28"/>
        </w:rPr>
        <w:t xml:space="preserve"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</w:t>
      </w:r>
      <w:r w:rsidRPr="00346786">
        <w:rPr>
          <w:rFonts w:ascii="Times New Roman" w:hAnsi="Times New Roman"/>
          <w:color w:val="000000"/>
          <w:sz w:val="28"/>
        </w:rPr>
        <w:lastRenderedPageBreak/>
        <w:t>художественного текста-описания: пейзаж, портрет героя, интерьер. Примеры текста-рассуждения в рассказах Л. Н. Толстого.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Л.Н. Толстой «Детство» (отдельные главы), «Русак», «Черепаха» ‌</w:t>
      </w:r>
      <w:bookmarkStart w:id="70" w:name="d876fe18-c1a8-4a91-8d52-d25058604082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70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Произведения о животных и родной природе.</w:t>
      </w:r>
      <w:r w:rsidRPr="00346786">
        <w:rPr>
          <w:rFonts w:ascii="Times New Roman" w:hAnsi="Times New Roman"/>
          <w:color w:val="000000"/>
          <w:sz w:val="28"/>
        </w:rPr>
        <w:t xml:space="preserve"> Взаимоотношения человека и животных, защита и охрана природы – тема произведений литературы. Круг чтения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71" w:name="246de2e0-56be-4295-9596-db940aac14bd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трёх авторов)</w:t>
      </w:r>
      <w:bookmarkEnd w:id="71"/>
      <w:r w:rsidRPr="00346786">
        <w:rPr>
          <w:rFonts w:ascii="Times New Roman" w:hAnsi="Times New Roman"/>
          <w:color w:val="000000"/>
          <w:sz w:val="28"/>
        </w:rPr>
        <w:t>‌: на примере произведений В. П. Астафьева, М. М. Пришвина, С.А. Есенина, ‌</w:t>
      </w:r>
      <w:bookmarkStart w:id="72" w:name="bc1695a5-bd06-4a76-858a-d4d40b281db4"/>
      <w:r w:rsidRPr="00346786">
        <w:rPr>
          <w:rFonts w:ascii="Times New Roman" w:hAnsi="Times New Roman"/>
          <w:color w:val="000000"/>
          <w:sz w:val="28"/>
        </w:rPr>
        <w:t>А. И. Куприна, К. Г. Паустовского, Ю. И. Коваля и др.</w:t>
      </w:r>
      <w:bookmarkEnd w:id="72"/>
      <w:r w:rsidRPr="00346786">
        <w:rPr>
          <w:rFonts w:ascii="Times New Roman" w:hAnsi="Times New Roman"/>
          <w:color w:val="000000"/>
          <w:sz w:val="28"/>
        </w:rPr>
        <w:t>‌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Произведения для чтения: В.П. Астафьев «</w:t>
      </w:r>
      <w:proofErr w:type="spellStart"/>
      <w:r w:rsidRPr="00346786">
        <w:rPr>
          <w:rFonts w:ascii="Times New Roman" w:hAnsi="Times New Roman"/>
          <w:color w:val="000000"/>
          <w:sz w:val="28"/>
        </w:rPr>
        <w:t>Капалуха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», М.М. Пришвин «Выскочка», С.А. Есенин «Лебёдушка» </w:t>
      </w:r>
      <w:r w:rsidRPr="00346786">
        <w:rPr>
          <w:rFonts w:ascii="Times New Roman" w:hAnsi="Times New Roman"/>
          <w:color w:val="333333"/>
          <w:sz w:val="28"/>
        </w:rPr>
        <w:t>​‌</w:t>
      </w:r>
      <w:bookmarkStart w:id="73" w:name="43cc23b0-61c4-4e00-b89d-508f8c0c86cc"/>
      <w:r w:rsidRPr="00346786">
        <w:rPr>
          <w:rFonts w:ascii="Times New Roman" w:hAnsi="Times New Roman"/>
          <w:color w:val="333333"/>
          <w:sz w:val="28"/>
        </w:rPr>
        <w:t>и другие (по выбору</w:t>
      </w:r>
      <w:proofErr w:type="gramStart"/>
      <w:r w:rsidRPr="00346786">
        <w:rPr>
          <w:rFonts w:ascii="Times New Roman" w:hAnsi="Times New Roman"/>
          <w:color w:val="333333"/>
          <w:sz w:val="28"/>
        </w:rPr>
        <w:t>).</w:t>
      </w:r>
      <w:bookmarkEnd w:id="73"/>
      <w:r w:rsidRPr="00346786">
        <w:rPr>
          <w:rFonts w:ascii="Times New Roman" w:hAnsi="Times New Roman"/>
          <w:color w:val="333333"/>
          <w:sz w:val="28"/>
        </w:rPr>
        <w:t>‌</w:t>
      </w:r>
      <w:proofErr w:type="gramEnd"/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Произведения о детях</w:t>
      </w:r>
      <w:r w:rsidRPr="00346786">
        <w:rPr>
          <w:rFonts w:ascii="Times New Roman" w:hAnsi="Times New Roman"/>
          <w:color w:val="000000"/>
          <w:sz w:val="28"/>
        </w:rPr>
        <w:t xml:space="preserve">. Тематика произведений о детях, их жизни, играх и занятиях, взаимоотношениях со взрослыми и сверстниками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74" w:name="7d70a143-b34a-48de-a855-a34e00cf3c38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на примере произведений не менее трёх авторов)</w:t>
      </w:r>
      <w:bookmarkEnd w:id="74"/>
      <w:r w:rsidRPr="00346786">
        <w:rPr>
          <w:rFonts w:ascii="Times New Roman" w:hAnsi="Times New Roman"/>
          <w:color w:val="000000"/>
          <w:sz w:val="28"/>
        </w:rPr>
        <w:t xml:space="preserve">‌: А. П. Чехова, Н. Г. Гарина-Михайловского, М.М. Зощенко,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К.Г.Паустовский</w:t>
      </w:r>
      <w:proofErr w:type="spellEnd"/>
      <w:r w:rsidRPr="00346786">
        <w:rPr>
          <w:rFonts w:ascii="Times New Roman" w:hAnsi="Times New Roman"/>
          <w:color w:val="000000"/>
          <w:sz w:val="28"/>
        </w:rPr>
        <w:t>, ‌</w:t>
      </w:r>
      <w:bookmarkStart w:id="75" w:name="26220ac3-4e82-456a-9e95-74ad70c180f4"/>
      <w:r w:rsidRPr="00346786">
        <w:rPr>
          <w:rFonts w:ascii="Times New Roman" w:hAnsi="Times New Roman"/>
          <w:color w:val="000000"/>
          <w:sz w:val="28"/>
        </w:rPr>
        <w:t>Б. С. Житкова, В. В. Крапивина и др.</w:t>
      </w:r>
      <w:bookmarkEnd w:id="75"/>
      <w:r w:rsidRPr="00346786">
        <w:rPr>
          <w:rFonts w:ascii="Times New Roman" w:hAnsi="Times New Roman"/>
          <w:color w:val="000000"/>
          <w:sz w:val="28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А.П. Чехов «Мальчики», Н.Г. Гарин-Михайловский «Детство Тёмы» (отдельные главы), М.М. Зощенко «О Лёньке и Миньке»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76" w:name="a4cb9ea3-0451-4889-b1a1-f6f4710bf1d9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1-2 рассказа из цикла)</w:t>
      </w:r>
      <w:bookmarkEnd w:id="76"/>
      <w:r w:rsidRPr="00346786">
        <w:rPr>
          <w:rFonts w:ascii="Times New Roman" w:hAnsi="Times New Roman"/>
          <w:color w:val="000000"/>
          <w:sz w:val="28"/>
        </w:rPr>
        <w:t>‌, К.Г. Паустовский «Корзина с еловыми шишками» и другие.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Пьеса.</w:t>
      </w:r>
      <w:r w:rsidRPr="00346786">
        <w:rPr>
          <w:rFonts w:ascii="Times New Roman" w:hAnsi="Times New Roman"/>
          <w:color w:val="000000"/>
          <w:sz w:val="28"/>
        </w:rPr>
        <w:t xml:space="preserve"> Знакомство с новым жанром – пьесой-сказкой. Пьеса – произведение литературы и театрального искусства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77" w:name="9ce33c6b-ec01-45c7-8e71-faa83c253d05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одна по выбору)</w:t>
      </w:r>
      <w:bookmarkEnd w:id="77"/>
      <w:r w:rsidRPr="00346786">
        <w:rPr>
          <w:rFonts w:ascii="Times New Roman" w:hAnsi="Times New Roman"/>
          <w:color w:val="000000"/>
          <w:sz w:val="28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С.Я. Маршак «Двенадцать месяцев» и другие.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Юмористические произведения.</w:t>
      </w:r>
      <w:r w:rsidRPr="00346786">
        <w:rPr>
          <w:rFonts w:ascii="Times New Roman" w:hAnsi="Times New Roman"/>
          <w:color w:val="000000"/>
          <w:sz w:val="28"/>
        </w:rPr>
        <w:t xml:space="preserve"> Круг чтения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78" w:name="062a5f32-e196-4fe2-a2d8-404f5174ede8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не менее двух произведений по выбору):</w:t>
      </w:r>
      <w:bookmarkEnd w:id="78"/>
      <w:r w:rsidRPr="00346786">
        <w:rPr>
          <w:rFonts w:ascii="Times New Roman" w:hAnsi="Times New Roman"/>
          <w:color w:val="000000"/>
          <w:sz w:val="28"/>
        </w:rPr>
        <w:t>‌ юмористические произведения на примере рассказов В. Ю. Драгунского, Н. Н. Носова, ‌</w:t>
      </w:r>
      <w:bookmarkStart w:id="79" w:name="4e231ac4-4ac0-464c-bde6-6a1b7d5919e6"/>
      <w:r w:rsidRPr="00346786">
        <w:rPr>
          <w:rFonts w:ascii="Times New Roman" w:hAnsi="Times New Roman"/>
          <w:color w:val="000000"/>
          <w:sz w:val="28"/>
        </w:rPr>
        <w:t xml:space="preserve">М. М. Зощенко, В. В.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Голявкина</w:t>
      </w:r>
      <w:bookmarkEnd w:id="79"/>
      <w:proofErr w:type="spellEnd"/>
      <w:r w:rsidRPr="00346786">
        <w:rPr>
          <w:rFonts w:ascii="Times New Roman" w:hAnsi="Times New Roman"/>
          <w:color w:val="000000"/>
          <w:sz w:val="28"/>
        </w:rPr>
        <w:t>‌.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В.Ю. Драгунский «Денискины рассказы» </w:t>
      </w:r>
      <w:proofErr w:type="gramStart"/>
      <w:r w:rsidRPr="00346786">
        <w:rPr>
          <w:rFonts w:ascii="Times New Roman" w:hAnsi="Times New Roman"/>
          <w:color w:val="000000"/>
          <w:sz w:val="28"/>
        </w:rPr>
        <w:t>‌</w:t>
      </w:r>
      <w:bookmarkStart w:id="80" w:name="53c080ee-763e-43ed-999e-471164d70763"/>
      <w:r w:rsidRPr="00346786">
        <w:rPr>
          <w:rFonts w:ascii="Times New Roman" w:hAnsi="Times New Roman"/>
          <w:color w:val="000000"/>
          <w:sz w:val="28"/>
        </w:rPr>
        <w:t>(</w:t>
      </w:r>
      <w:proofErr w:type="gramEnd"/>
      <w:r w:rsidRPr="00346786">
        <w:rPr>
          <w:rFonts w:ascii="Times New Roman" w:hAnsi="Times New Roman"/>
          <w:color w:val="000000"/>
          <w:sz w:val="28"/>
        </w:rPr>
        <w:t>1-2 произведения по выбору)</w:t>
      </w:r>
      <w:bookmarkEnd w:id="80"/>
      <w:r w:rsidRPr="00346786">
        <w:rPr>
          <w:rFonts w:ascii="Times New Roman" w:hAnsi="Times New Roman"/>
          <w:color w:val="000000"/>
          <w:sz w:val="28"/>
        </w:rPr>
        <w:t>‌, Н.Н. Носов «Витя Малеев в школе и дома» (отдельные главы) ‌</w:t>
      </w:r>
      <w:bookmarkStart w:id="81" w:name="26aa4aeb-d898-422a-9eda-b866102f0def"/>
      <w:r w:rsidRPr="00346786">
        <w:rPr>
          <w:rFonts w:ascii="Times New Roman" w:hAnsi="Times New Roman"/>
          <w:color w:val="000000"/>
          <w:sz w:val="28"/>
        </w:rPr>
        <w:t>и другие</w:t>
      </w:r>
      <w:bookmarkEnd w:id="81"/>
      <w:r w:rsidRPr="00346786">
        <w:rPr>
          <w:rFonts w:ascii="Times New Roman" w:hAnsi="Times New Roman"/>
          <w:color w:val="000000"/>
          <w:sz w:val="28"/>
        </w:rPr>
        <w:t>‌.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Зарубежная литература</w:t>
      </w:r>
      <w:r w:rsidRPr="00346786">
        <w:rPr>
          <w:rFonts w:ascii="Times New Roman" w:hAnsi="Times New Roman"/>
          <w:color w:val="000000"/>
          <w:sz w:val="28"/>
        </w:rPr>
        <w:t>. Расширение круга чтения произведений зарубежных писателей. Литературные сказки Х.-К. Андерсена, ‌</w:t>
      </w:r>
      <w:bookmarkStart w:id="82" w:name="de9a53ab-3e80-4b5b-8ed7-4e2e364c4403"/>
      <w:r w:rsidRPr="00346786">
        <w:rPr>
          <w:rFonts w:ascii="Times New Roman" w:hAnsi="Times New Roman"/>
          <w:color w:val="000000"/>
          <w:sz w:val="28"/>
        </w:rPr>
        <w:t xml:space="preserve">Ш. Перро, </w:t>
      </w:r>
      <w:r w:rsidRPr="00346786">
        <w:rPr>
          <w:rFonts w:ascii="Times New Roman" w:hAnsi="Times New Roman"/>
          <w:color w:val="000000"/>
          <w:sz w:val="28"/>
        </w:rPr>
        <w:lastRenderedPageBreak/>
        <w:t xml:space="preserve">братьев Гримм и др.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82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 xml:space="preserve">. Приключенческая литература: произведения Дж. Свифта, Марка Твена.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Произведения для чтения: 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346786">
        <w:rPr>
          <w:rFonts w:ascii="Times New Roman" w:hAnsi="Times New Roman"/>
          <w:color w:val="000000"/>
          <w:sz w:val="28"/>
        </w:rPr>
        <w:t>Сойер</w:t>
      </w:r>
      <w:proofErr w:type="spellEnd"/>
      <w:r w:rsidRPr="00346786">
        <w:rPr>
          <w:rFonts w:ascii="Times New Roman" w:hAnsi="Times New Roman"/>
          <w:color w:val="000000"/>
          <w:sz w:val="28"/>
        </w:rPr>
        <w:t>» (отдельные главы) ‌</w:t>
      </w:r>
      <w:bookmarkStart w:id="83" w:name="47a66d7e-7bca-4ea2-ba5d-914bf7023a72"/>
      <w:r w:rsidRPr="00346786">
        <w:rPr>
          <w:rFonts w:ascii="Times New Roman" w:hAnsi="Times New Roman"/>
          <w:color w:val="000000"/>
          <w:sz w:val="28"/>
        </w:rPr>
        <w:t xml:space="preserve">и другие (по </w:t>
      </w:r>
      <w:proofErr w:type="gramStart"/>
      <w:r w:rsidRPr="00346786">
        <w:rPr>
          <w:rFonts w:ascii="Times New Roman" w:hAnsi="Times New Roman"/>
          <w:color w:val="000000"/>
          <w:sz w:val="28"/>
        </w:rPr>
        <w:t>выбору)</w:t>
      </w:r>
      <w:bookmarkEnd w:id="83"/>
      <w:r w:rsidRPr="00346786">
        <w:rPr>
          <w:rFonts w:ascii="Times New Roman" w:hAnsi="Times New Roman"/>
          <w:color w:val="000000"/>
          <w:sz w:val="28"/>
        </w:rPr>
        <w:t>‌</w:t>
      </w:r>
      <w:proofErr w:type="gramEnd"/>
      <w:r w:rsidRPr="00346786">
        <w:rPr>
          <w:rFonts w:ascii="Times New Roman" w:hAnsi="Times New Roman"/>
          <w:color w:val="000000"/>
          <w:sz w:val="28"/>
        </w:rPr>
        <w:t>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i/>
          <w:color w:val="000000"/>
          <w:sz w:val="28"/>
        </w:rPr>
        <w:t>Библиографическая культура (работа с детской книгой и справочной литературой)</w:t>
      </w:r>
      <w:r w:rsidRPr="00346786">
        <w:rPr>
          <w:rFonts w:ascii="Times New Roman" w:hAnsi="Times New Roman"/>
          <w:color w:val="000000"/>
          <w:sz w:val="28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F42DD8" w:rsidRPr="00346786" w:rsidRDefault="00F42DD8" w:rsidP="00F42DD8">
      <w:pPr>
        <w:numPr>
          <w:ilvl w:val="0"/>
          <w:numId w:val="3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F42DD8" w:rsidRPr="00346786" w:rsidRDefault="00F42DD8" w:rsidP="00F42DD8">
      <w:pPr>
        <w:numPr>
          <w:ilvl w:val="0"/>
          <w:numId w:val="3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читать про себя (молча), оценивать своё чтение с точки зрения понимания и запоминания текста;</w:t>
      </w:r>
    </w:p>
    <w:p w:rsidR="00F42DD8" w:rsidRPr="00346786" w:rsidRDefault="00F42DD8" w:rsidP="00F42DD8">
      <w:pPr>
        <w:numPr>
          <w:ilvl w:val="0"/>
          <w:numId w:val="3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F42DD8" w:rsidRPr="00346786" w:rsidRDefault="00F42DD8" w:rsidP="00F42DD8">
      <w:pPr>
        <w:numPr>
          <w:ilvl w:val="0"/>
          <w:numId w:val="3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характеризовать героя и давать оценку его поступкам; </w:t>
      </w:r>
    </w:p>
    <w:p w:rsidR="00F42DD8" w:rsidRPr="00346786" w:rsidRDefault="00F42DD8" w:rsidP="00F42DD8">
      <w:pPr>
        <w:numPr>
          <w:ilvl w:val="0"/>
          <w:numId w:val="3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F42DD8" w:rsidRPr="00346786" w:rsidRDefault="00F42DD8" w:rsidP="00F42DD8">
      <w:pPr>
        <w:numPr>
          <w:ilvl w:val="0"/>
          <w:numId w:val="3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F42DD8" w:rsidRPr="00346786" w:rsidRDefault="00F42DD8" w:rsidP="00F42DD8">
      <w:pPr>
        <w:numPr>
          <w:ilvl w:val="0"/>
          <w:numId w:val="34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исследовать текст: находить средства художественной выразительности (сравнение, эпитет, олицетворение, метафора), </w:t>
      </w:r>
      <w:r w:rsidRPr="00346786">
        <w:rPr>
          <w:rFonts w:ascii="Times New Roman" w:hAnsi="Times New Roman"/>
          <w:color w:val="000000"/>
          <w:sz w:val="28"/>
        </w:rPr>
        <w:lastRenderedPageBreak/>
        <w:t>описания в произведениях разных жанров (пейзаж, интерьер), выявлять особенности стихотворного текста (ритм, рифма, строфа).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выбирать книгу в библиотеке в соответствии с учебной задачей; составлять аннотацию.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Коммуникативные универсальные учебные действия способствуют формированию умений: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пересказывать текст в соответствии с учебной задачей;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рассказывать о тематике детской литературы, о любимом писателе и его произведениях;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оценивать мнение авторов о героях и своё отношение к ним;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использовать элементы импровизации при исполнении фольклорных произведений;</w:t>
      </w:r>
    </w:p>
    <w:p w:rsidR="00F42DD8" w:rsidRPr="00346786" w:rsidRDefault="00F42DD8" w:rsidP="00F42DD8">
      <w:pPr>
        <w:numPr>
          <w:ilvl w:val="0"/>
          <w:numId w:val="35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Регулятивные универсальные учебные способствуют формированию умений:</w:t>
      </w:r>
    </w:p>
    <w:p w:rsidR="00F42DD8" w:rsidRPr="00346786" w:rsidRDefault="00F42DD8" w:rsidP="00F42DD8">
      <w:pPr>
        <w:numPr>
          <w:ilvl w:val="0"/>
          <w:numId w:val="3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F42DD8" w:rsidRPr="00346786" w:rsidRDefault="00F42DD8" w:rsidP="00F42DD8">
      <w:pPr>
        <w:numPr>
          <w:ilvl w:val="0"/>
          <w:numId w:val="3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определять цель выразительного исполнения и работы с текстом;</w:t>
      </w:r>
    </w:p>
    <w:p w:rsidR="00F42DD8" w:rsidRPr="00346786" w:rsidRDefault="00F42DD8" w:rsidP="00F42DD8">
      <w:pPr>
        <w:numPr>
          <w:ilvl w:val="0"/>
          <w:numId w:val="3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F42DD8" w:rsidRPr="00346786" w:rsidRDefault="00F42DD8" w:rsidP="00F42DD8">
      <w:pPr>
        <w:numPr>
          <w:ilvl w:val="0"/>
          <w:numId w:val="36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F42DD8" w:rsidRPr="00346786" w:rsidRDefault="00F42DD8" w:rsidP="00F42DD8">
      <w:pPr>
        <w:spacing w:after="0" w:line="264" w:lineRule="auto"/>
        <w:ind w:firstLine="600"/>
        <w:jc w:val="both"/>
      </w:pPr>
      <w:r w:rsidRPr="00346786">
        <w:rPr>
          <w:rFonts w:ascii="Times New Roman" w:hAnsi="Times New Roman"/>
          <w:color w:val="000000"/>
          <w:sz w:val="28"/>
        </w:rPr>
        <w:t>Совместная деятельность способствует формированию умений:</w:t>
      </w:r>
    </w:p>
    <w:p w:rsidR="00F42DD8" w:rsidRPr="00346786" w:rsidRDefault="00F42DD8" w:rsidP="00F42DD8">
      <w:pPr>
        <w:numPr>
          <w:ilvl w:val="0"/>
          <w:numId w:val="3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 xml:space="preserve">участвовать в театрализованной деятельности: </w:t>
      </w:r>
      <w:proofErr w:type="spellStart"/>
      <w:r w:rsidRPr="00346786">
        <w:rPr>
          <w:rFonts w:ascii="Times New Roman" w:hAnsi="Times New Roman"/>
          <w:color w:val="000000"/>
          <w:sz w:val="28"/>
        </w:rPr>
        <w:t>инсценировании</w:t>
      </w:r>
      <w:proofErr w:type="spellEnd"/>
      <w:r w:rsidRPr="00346786">
        <w:rPr>
          <w:rFonts w:ascii="Times New Roman" w:hAnsi="Times New Roman"/>
          <w:color w:val="000000"/>
          <w:sz w:val="28"/>
        </w:rPr>
        <w:t xml:space="preserve"> и драматизации (читать по ролям, разыгрывать сценки);</w:t>
      </w:r>
    </w:p>
    <w:p w:rsidR="00F42DD8" w:rsidRDefault="00F42DD8" w:rsidP="00F42DD8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взаимодействия;</w:t>
      </w:r>
    </w:p>
    <w:p w:rsidR="00F42DD8" w:rsidRPr="00346786" w:rsidRDefault="00F42DD8" w:rsidP="00F42DD8">
      <w:pPr>
        <w:numPr>
          <w:ilvl w:val="0"/>
          <w:numId w:val="37"/>
        </w:numPr>
        <w:spacing w:after="0" w:line="264" w:lineRule="auto"/>
        <w:jc w:val="both"/>
      </w:pPr>
      <w:r w:rsidRPr="00346786">
        <w:rPr>
          <w:rFonts w:ascii="Times New Roman" w:hAnsi="Times New Roman"/>
          <w:color w:val="000000"/>
          <w:sz w:val="28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4" w:name="_ftn1"/>
    <w:p w:rsidR="00F42DD8" w:rsidRPr="00346786" w:rsidRDefault="00F42DD8" w:rsidP="00F42DD8">
      <w:pPr>
        <w:spacing w:after="0" w:line="264" w:lineRule="auto"/>
        <w:ind w:left="120"/>
        <w:jc w:val="both"/>
      </w:pPr>
      <w:r>
        <w:lastRenderedPageBreak/>
        <w:fldChar w:fldCharType="begin"/>
      </w:r>
      <w:r w:rsidRPr="00346786">
        <w:instrText xml:space="preserve"> </w:instrText>
      </w:r>
      <w:r>
        <w:instrText>HYPERLINK</w:instrText>
      </w:r>
      <w:r w:rsidRPr="00346786">
        <w:instrText xml:space="preserve"> \</w:instrText>
      </w:r>
      <w:r>
        <w:instrText>l</w:instrText>
      </w:r>
      <w:r w:rsidRPr="00346786">
        <w:instrText xml:space="preserve"> "_</w:instrText>
      </w:r>
      <w:r>
        <w:instrText>ftnref</w:instrText>
      </w:r>
      <w:r w:rsidRPr="00346786">
        <w:instrText>1" \</w:instrText>
      </w:r>
      <w:r>
        <w:instrText>h</w:instrText>
      </w:r>
      <w:r w:rsidRPr="00346786">
        <w:instrText xml:space="preserve"> </w:instrText>
      </w:r>
      <w:r>
        <w:fldChar w:fldCharType="separate"/>
      </w:r>
      <w:r w:rsidRPr="00346786">
        <w:rPr>
          <w:rFonts w:ascii="Times New Roman" w:hAnsi="Times New Roman"/>
          <w:color w:val="0000FF"/>
          <w:sz w:val="18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84"/>
      <w:r w:rsidRPr="00346786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F42DD8" w:rsidRPr="00346786" w:rsidRDefault="00F42DD8" w:rsidP="00F42DD8">
      <w:pPr>
        <w:sectPr w:rsidR="00F42DD8" w:rsidRPr="00346786">
          <w:pgSz w:w="11906" w:h="16383"/>
          <w:pgMar w:top="1134" w:right="850" w:bottom="1134" w:left="1701" w:header="720" w:footer="720" w:gutter="0"/>
          <w:cols w:space="720"/>
        </w:sectPr>
      </w:pPr>
    </w:p>
    <w:p w:rsidR="00F42DD8" w:rsidRDefault="00F42DD8" w:rsidP="00F42DD8">
      <w:pPr>
        <w:spacing w:after="0"/>
        <w:ind w:left="120"/>
      </w:pPr>
      <w:bookmarkStart w:id="85" w:name="block-453493"/>
      <w:bookmarkEnd w:id="3"/>
      <w:r w:rsidRPr="00346786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42DD8" w:rsidRDefault="00F42DD8" w:rsidP="00F42D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F42DD8" w:rsidTr="00B178E2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2DD8" w:rsidRDefault="00F42DD8" w:rsidP="00B178E2">
            <w:pPr>
              <w:spacing w:after="0"/>
              <w:ind w:left="135"/>
              <w:contextualSpacing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2DD8" w:rsidRDefault="00F42DD8" w:rsidP="00B178E2">
            <w:pPr>
              <w:spacing w:after="0"/>
              <w:ind w:left="135"/>
              <w:contextualSpacing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971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>
            <w:pPr>
              <w:spacing w:after="0"/>
              <w:contextualSpacing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>
            <w:pPr>
              <w:spacing w:after="0"/>
              <w:contextualSpacing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2DD8" w:rsidRDefault="00F42DD8" w:rsidP="00B178E2">
            <w:pPr>
              <w:spacing w:after="0"/>
              <w:ind w:left="135"/>
              <w:contextualSpacing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2DD8" w:rsidRDefault="00F42DD8" w:rsidP="00B178E2">
            <w:pPr>
              <w:spacing w:after="0"/>
              <w:ind w:left="135"/>
              <w:contextualSpacing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2DD8" w:rsidRDefault="00F42DD8" w:rsidP="00B178E2">
            <w:pPr>
              <w:spacing w:after="0"/>
              <w:ind w:left="135"/>
              <w:contextualSpacing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>
            <w:pPr>
              <w:spacing w:after="0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  <w:contextualSpacing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Сказка народная (фольклорная) и литературная (авторская)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  <w:contextualSpacing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Произведения о детях и для детей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родной природе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  <w:contextualSpacing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Устное народное творчество — малые фольклорные жанры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  <w:contextualSpacing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Произведения о братьях наших меньших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маме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  <w:contextualSpacing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Фольклорные и авторские произведения о чудесах и фантазии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  <w:contextualSpacing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  <w:contextualSpacing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contextualSpacing/>
            </w:pPr>
          </w:p>
        </w:tc>
      </w:tr>
    </w:tbl>
    <w:p w:rsidR="00F42DD8" w:rsidRDefault="00F42DD8" w:rsidP="00F42DD8">
      <w:pPr>
        <w:sectPr w:rsidR="00F42D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2DD8" w:rsidRDefault="00F42DD8" w:rsidP="00F42D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F42DD8" w:rsidTr="00B178E2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нашей Родине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детях и дружбе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сказок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братьях наших меньших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О наших 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/>
        </w:tc>
      </w:tr>
    </w:tbl>
    <w:p w:rsidR="00F42DD8" w:rsidRDefault="00F42DD8" w:rsidP="00F42DD8">
      <w:pPr>
        <w:sectPr w:rsidR="00F42D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2DD8" w:rsidRDefault="00F42DD8" w:rsidP="00F42D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F42DD8" w:rsidTr="00B178E2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О Родине и её истории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D503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Картины 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46786">
              <w:rPr>
                <w:rFonts w:ascii="Times New Roman" w:hAnsi="Times New Roman"/>
                <w:color w:val="000000"/>
                <w:sz w:val="24"/>
              </w:rPr>
              <w:t>Х века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века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D503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Произведения о взаимоотношениях человека и животных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Юмористические произведения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D503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t>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</w:tr>
    </w:tbl>
    <w:p w:rsidR="00F42DD8" w:rsidRDefault="00F42DD8" w:rsidP="00F42DD8">
      <w:pPr>
        <w:sectPr w:rsidR="00F42D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2DD8" w:rsidRDefault="00F42DD8" w:rsidP="00F42D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F42DD8" w:rsidTr="00B178E2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2DD8" w:rsidRDefault="00F42DD8" w:rsidP="00B178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2DD8" w:rsidRDefault="00F42DD8" w:rsidP="00B178E2"/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М. Ю. Лермонтова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Картины природы в творчестве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46786">
              <w:rPr>
                <w:rFonts w:ascii="Times New Roman" w:hAnsi="Times New Roman"/>
                <w:color w:val="000000"/>
                <w:sz w:val="24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Л. Н. 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произведения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RPr="00346786" w:rsidTr="00B178E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 и 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6786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</w:pPr>
          </w:p>
        </w:tc>
      </w:tr>
      <w:tr w:rsidR="00F42DD8" w:rsidTr="00B178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2DD8" w:rsidRPr="00346786" w:rsidRDefault="00F42DD8" w:rsidP="00B178E2">
            <w:pPr>
              <w:spacing w:after="0"/>
              <w:ind w:left="135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 w:rsidRPr="003467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42DD8" w:rsidRDefault="00F42DD8" w:rsidP="00B178E2"/>
        </w:tc>
      </w:tr>
    </w:tbl>
    <w:p w:rsidR="00F42DD8" w:rsidRDefault="00F42DD8" w:rsidP="00F42DD8"/>
    <w:p w:rsidR="00F42DD8" w:rsidRPr="00F02C17" w:rsidRDefault="00F42DD8" w:rsidP="00F42DD8"/>
    <w:p w:rsidR="00F42DD8" w:rsidRDefault="00F42DD8" w:rsidP="00F42DD8"/>
    <w:p w:rsidR="00F42DD8" w:rsidRDefault="00F42DD8" w:rsidP="00F42DD8">
      <w:pPr>
        <w:spacing w:after="0"/>
        <w:sectPr w:rsidR="00F42DD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6" w:name="block-453488"/>
      <w:bookmarkEnd w:id="85"/>
    </w:p>
    <w:p w:rsidR="00F42DD8" w:rsidRDefault="00F42DD8" w:rsidP="00F42DD8">
      <w:pPr>
        <w:spacing w:after="0"/>
      </w:pPr>
      <w:bookmarkStart w:id="87" w:name="block-453489"/>
      <w:bookmarkEnd w:id="8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42DD8" w:rsidRDefault="00F42DD8" w:rsidP="00F42D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A2F84" w:rsidRPr="004607D4" w:rsidRDefault="001A2F84" w:rsidP="00B159EF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88" w:name="_GoBack"/>
      <w:bookmarkEnd w:id="88"/>
    </w:p>
    <w:p w:rsidR="001A2F84" w:rsidRPr="004607D4" w:rsidRDefault="001A2F84" w:rsidP="001A2F84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</w:rPr>
        <w:t>Климанова Л. Ф., Горецкий В. Г., Голованова М. В. и др. Литературное чтение. 1 класс.</w:t>
      </w:r>
      <w:r>
        <w:rPr>
          <w:rFonts w:ascii="Times New Roman" w:eastAsia="OfficinaSansC-Book" w:hAnsi="Times New Roman" w:cs="Times New Roman"/>
          <w:sz w:val="28"/>
          <w:szCs w:val="28"/>
        </w:rPr>
        <w:t xml:space="preserve"> В 2 частях, издательство «Просвещение»</w:t>
      </w:r>
    </w:p>
    <w:p w:rsidR="001A2F84" w:rsidRPr="004607D4" w:rsidRDefault="001A2F84" w:rsidP="001A2F84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A2F84" w:rsidRPr="004607D4" w:rsidRDefault="001A2F84" w:rsidP="001A2F84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</w:rPr>
        <w:t>Климанова Л. Ф., Горецкий В. Г., Голованова М. В. и др. Литературное чтение. 2 класс. В 2 частях</w:t>
      </w:r>
      <w:r>
        <w:rPr>
          <w:rFonts w:ascii="Times New Roman" w:eastAsia="OfficinaSansC-Book" w:hAnsi="Times New Roman" w:cs="Times New Roman"/>
          <w:sz w:val="28"/>
          <w:szCs w:val="28"/>
        </w:rPr>
        <w:t>, издательство «Просвещение»</w:t>
      </w:r>
    </w:p>
    <w:p w:rsidR="001A2F84" w:rsidRPr="004607D4" w:rsidRDefault="001A2F84" w:rsidP="001A2F84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A2F84" w:rsidRPr="004607D4" w:rsidRDefault="001A2F84" w:rsidP="001A2F84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</w:rPr>
        <w:t>Климанова Л. Ф., Горецкий В. Г., Голованова М. В. и др. Литературное чтение. 3 класс. В 2 частях</w:t>
      </w:r>
      <w:r>
        <w:rPr>
          <w:rFonts w:ascii="Times New Roman" w:eastAsia="OfficinaSansC-Book" w:hAnsi="Times New Roman" w:cs="Times New Roman"/>
          <w:sz w:val="28"/>
          <w:szCs w:val="28"/>
        </w:rPr>
        <w:t>, издательство «Просвещение»</w:t>
      </w:r>
    </w:p>
    <w:p w:rsidR="001A2F84" w:rsidRPr="004607D4" w:rsidRDefault="001A2F84" w:rsidP="00B159EF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A2F84" w:rsidRPr="001A2F84" w:rsidRDefault="001A2F84" w:rsidP="00542BC3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</w:rPr>
      </w:pPr>
      <w:r w:rsidRPr="001A2F84">
        <w:rPr>
          <w:rFonts w:ascii="Times New Roman" w:eastAsia="OfficinaSansC-Book" w:hAnsi="Times New Roman" w:cs="Times New Roman"/>
          <w:sz w:val="28"/>
          <w:szCs w:val="28"/>
        </w:rPr>
        <w:t xml:space="preserve">Климанова Л. Ф., Горецкий В. Г., Голованова М. В. и др. Литературное чтение. 4 класс. В 2 частях, </w:t>
      </w:r>
      <w:r>
        <w:rPr>
          <w:rFonts w:ascii="Times New Roman" w:eastAsia="OfficinaSansC-Book" w:hAnsi="Times New Roman" w:cs="Times New Roman"/>
          <w:sz w:val="28"/>
          <w:szCs w:val="28"/>
        </w:rPr>
        <w:t>издательство «Просвещение»</w:t>
      </w:r>
    </w:p>
    <w:p w:rsidR="00F42DD8" w:rsidRDefault="00F42DD8" w:rsidP="00B178E2">
      <w:pPr>
        <w:pStyle w:val="af0"/>
        <w:ind w:left="28" w:right="28"/>
        <w:jc w:val="both"/>
      </w:pPr>
    </w:p>
    <w:p w:rsidR="00F42DD8" w:rsidRDefault="00F42DD8" w:rsidP="00F42DD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F42DD8" w:rsidRDefault="00F42DD8" w:rsidP="00F42DD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42DD8" w:rsidRDefault="00F42DD8" w:rsidP="00F42D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A2F84" w:rsidRPr="004607D4" w:rsidRDefault="00F42DD8" w:rsidP="001A2F84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</w:rPr>
        <w:t>​‌‌​</w:t>
      </w:r>
      <w:r w:rsidR="001A2F84" w:rsidRPr="001A2F84">
        <w:rPr>
          <w:rFonts w:ascii="Times New Roman" w:eastAsia="OfficinaSansC-Book" w:hAnsi="Times New Roman" w:cs="Times New Roman"/>
          <w:sz w:val="28"/>
          <w:szCs w:val="28"/>
        </w:rPr>
        <w:t xml:space="preserve"> </w:t>
      </w:r>
      <w:proofErr w:type="spellStart"/>
      <w:r w:rsidR="001A2F84" w:rsidRPr="004607D4">
        <w:rPr>
          <w:rFonts w:ascii="Times New Roman" w:eastAsia="OfficinaSansC-Book" w:hAnsi="Times New Roman" w:cs="Times New Roman"/>
          <w:sz w:val="28"/>
          <w:szCs w:val="28"/>
        </w:rPr>
        <w:t>Бойкина</w:t>
      </w:r>
      <w:proofErr w:type="spellEnd"/>
      <w:r w:rsidR="001A2F84" w:rsidRPr="004607D4">
        <w:rPr>
          <w:rFonts w:ascii="Times New Roman" w:eastAsia="OfficinaSansC-Book" w:hAnsi="Times New Roman" w:cs="Times New Roman"/>
          <w:sz w:val="28"/>
          <w:szCs w:val="28"/>
        </w:rPr>
        <w:t xml:space="preserve"> М. В., Илюшин Л. С., Галактионова Т. Г. и др. Литературное чтение. Поурочные разработки. Технологические карты уроков. 1 класс</w:t>
      </w:r>
    </w:p>
    <w:p w:rsidR="001A2F84" w:rsidRPr="004607D4" w:rsidRDefault="001A2F84" w:rsidP="001A2F84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</w:rPr>
      </w:pP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</w:rPr>
        <w:t>Бойкина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</w:rPr>
        <w:t xml:space="preserve"> М. В., Илюшин Л. С., Галактионова Т. Г. и др. Литературное чтение. Поурочные разработки. Технологические карты уроков. 2 класс</w:t>
      </w:r>
    </w:p>
    <w:p w:rsidR="00F42DD8" w:rsidRDefault="00F42DD8" w:rsidP="00F42DD8">
      <w:pPr>
        <w:spacing w:after="0" w:line="480" w:lineRule="auto"/>
        <w:ind w:left="120"/>
      </w:pPr>
    </w:p>
    <w:p w:rsidR="001A2F84" w:rsidRDefault="001A2F84" w:rsidP="001A2F84">
      <w:pPr>
        <w:autoSpaceDE w:val="0"/>
        <w:autoSpaceDN w:val="0"/>
        <w:adjustRightInd w:val="0"/>
        <w:spacing w:after="0" w:line="240" w:lineRule="auto"/>
        <w:ind w:left="360" w:right="71"/>
        <w:jc w:val="both"/>
        <w:rPr>
          <w:rFonts w:ascii="Times New Roman" w:eastAsia="OfficinaSansC-Book" w:hAnsi="Times New Roman" w:cs="Times New Roman"/>
          <w:sz w:val="28"/>
          <w:szCs w:val="28"/>
        </w:rPr>
      </w:pPr>
      <w:r>
        <w:rPr>
          <w:rFonts w:ascii="Times New Roman" w:eastAsia="OfficinaSansC-Book" w:hAnsi="Times New Roman" w:cs="Times New Roman"/>
          <w:sz w:val="28"/>
          <w:szCs w:val="28"/>
        </w:rPr>
        <w:t>3.</w:t>
      </w:r>
      <w:r w:rsidRPr="004607D4">
        <w:rPr>
          <w:rFonts w:ascii="Times New Roman" w:eastAsia="OfficinaSansC-Book" w:hAnsi="Times New Roman" w:cs="Times New Roman"/>
          <w:sz w:val="28"/>
          <w:szCs w:val="28"/>
        </w:rPr>
        <w:t>Бойкина М. В., Илюшин Л. С., Галактионова Т. Г. и др. Литературное чтение. Поурочные разработки. Технологические карты уроков. 3 класс</w:t>
      </w:r>
    </w:p>
    <w:p w:rsidR="001A2F84" w:rsidRPr="004607D4" w:rsidRDefault="001A2F84" w:rsidP="001A2F84">
      <w:pPr>
        <w:autoSpaceDE w:val="0"/>
        <w:autoSpaceDN w:val="0"/>
        <w:adjustRightInd w:val="0"/>
        <w:spacing w:after="0" w:line="240" w:lineRule="auto"/>
        <w:ind w:left="360" w:right="71"/>
        <w:jc w:val="both"/>
        <w:rPr>
          <w:rFonts w:ascii="Times New Roman" w:eastAsia="OfficinaSansC-Book" w:hAnsi="Times New Roman" w:cs="Times New Roman"/>
          <w:sz w:val="28"/>
          <w:szCs w:val="28"/>
        </w:rPr>
      </w:pPr>
      <w:r>
        <w:rPr>
          <w:rFonts w:ascii="Times New Roman" w:eastAsia="OfficinaSansC-Book" w:hAnsi="Times New Roman" w:cs="Times New Roman"/>
          <w:sz w:val="28"/>
          <w:szCs w:val="28"/>
        </w:rPr>
        <w:t>4.</w:t>
      </w:r>
      <w:r w:rsidRPr="004607D4">
        <w:rPr>
          <w:rFonts w:ascii="Times New Roman" w:eastAsia="OfficinaSansC-Book" w:hAnsi="Times New Roman" w:cs="Times New Roman"/>
          <w:sz w:val="28"/>
          <w:szCs w:val="28"/>
        </w:rPr>
        <w:t>Бойкина М. В., Илюшин Л. С., Галактионова Т. Г. и др. Литературное чтение. Поурочные разработки. Технологические карты уроков. 4 класс</w:t>
      </w:r>
    </w:p>
    <w:p w:rsidR="001A2F84" w:rsidRPr="004607D4" w:rsidRDefault="001A2F84" w:rsidP="001A2F84">
      <w:pPr>
        <w:autoSpaceDE w:val="0"/>
        <w:autoSpaceDN w:val="0"/>
        <w:adjustRightInd w:val="0"/>
        <w:spacing w:after="0" w:line="240" w:lineRule="auto"/>
        <w:ind w:left="360" w:right="71"/>
        <w:jc w:val="both"/>
        <w:rPr>
          <w:rFonts w:ascii="Times New Roman" w:eastAsia="OfficinaSansC-Book" w:hAnsi="Times New Roman" w:cs="Times New Roman"/>
          <w:sz w:val="28"/>
          <w:szCs w:val="28"/>
        </w:rPr>
      </w:pPr>
    </w:p>
    <w:p w:rsidR="00F42DD8" w:rsidRDefault="00F42DD8" w:rsidP="00F42DD8">
      <w:pPr>
        <w:spacing w:after="0"/>
        <w:ind w:left="120"/>
      </w:pPr>
    </w:p>
    <w:p w:rsidR="001A2F84" w:rsidRDefault="00F42DD8" w:rsidP="00F42DD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</w:t>
      </w:r>
    </w:p>
    <w:p w:rsidR="001A2F84" w:rsidRDefault="001A2F84" w:rsidP="00F42DD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08023C" w:rsidRPr="00E93FE2" w:rsidRDefault="0008023C" w:rsidP="0008023C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E93FE2">
        <w:rPr>
          <w:rFonts w:ascii="Times New Roman" w:hAnsi="Times New Roman" w:cs="Times New Roman"/>
          <w:color w:val="000000"/>
          <w:sz w:val="28"/>
          <w:szCs w:val="28"/>
        </w:rPr>
        <w:t xml:space="preserve">Библиотека ЦОК </w:t>
      </w:r>
      <w:hyperlink r:id="rId35"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https://m.edsoo.ru/7f411f36</w:t>
        </w:r>
      </w:hyperlink>
    </w:p>
    <w:p w:rsidR="0008023C" w:rsidRPr="00E93FE2" w:rsidRDefault="0008023C" w:rsidP="0008023C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</w:rPr>
      </w:pPr>
      <w:r w:rsidRPr="00E93FE2">
        <w:rPr>
          <w:rFonts w:ascii="Times New Roman" w:hAnsi="Times New Roman" w:cs="Times New Roman"/>
          <w:sz w:val="28"/>
          <w:szCs w:val="28"/>
        </w:rPr>
        <w:t>Библиотека МЭШ</w:t>
      </w:r>
    </w:p>
    <w:p w:rsidR="0008023C" w:rsidRPr="00E93FE2" w:rsidRDefault="0008023C" w:rsidP="0008023C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E93F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023C" w:rsidRPr="00E93FE2" w:rsidRDefault="0008023C" w:rsidP="0008023C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</w:rPr>
        <w:lastRenderedPageBreak/>
        <w:t>ЯКласс</w:t>
      </w:r>
      <w:proofErr w:type="spellEnd"/>
      <w:r w:rsidRPr="00E93F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023C" w:rsidRPr="00E93FE2" w:rsidRDefault="0008023C" w:rsidP="0008023C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E93FE2">
        <w:rPr>
          <w:rFonts w:ascii="Times New Roman" w:hAnsi="Times New Roman" w:cs="Times New Roman"/>
          <w:sz w:val="28"/>
          <w:szCs w:val="28"/>
        </w:rPr>
        <w:t>Совушка</w:t>
      </w:r>
    </w:p>
    <w:p w:rsidR="0008023C" w:rsidRDefault="0008023C" w:rsidP="00F42DD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F42DD8" w:rsidRDefault="00F42DD8" w:rsidP="00F42D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ИНТЕРНЕТ</w:t>
      </w:r>
    </w:p>
    <w:p w:rsidR="00F42DD8" w:rsidRDefault="00F42DD8" w:rsidP="00F42DD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42DD8" w:rsidRDefault="00F42DD8" w:rsidP="00F42DD8">
      <w:pPr>
        <w:sectPr w:rsidR="00F42DD8">
          <w:pgSz w:w="11906" w:h="16383"/>
          <w:pgMar w:top="1134" w:right="850" w:bottom="1134" w:left="1701" w:header="720" w:footer="720" w:gutter="0"/>
          <w:cols w:space="720"/>
        </w:sectPr>
      </w:pPr>
    </w:p>
    <w:bookmarkEnd w:id="87"/>
    <w:p w:rsidR="00F42DD8" w:rsidRDefault="00F42DD8" w:rsidP="00F42DD8"/>
    <w:p w:rsidR="008D7BB6" w:rsidRDefault="008D7BB6"/>
    <w:sectPr w:rsidR="008D7BB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F02CE"/>
    <w:multiLevelType w:val="multilevel"/>
    <w:tmpl w:val="AA9A6E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8220F7"/>
    <w:multiLevelType w:val="multilevel"/>
    <w:tmpl w:val="CBF04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C46E48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FE16E2"/>
    <w:multiLevelType w:val="multilevel"/>
    <w:tmpl w:val="078841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75043F"/>
    <w:multiLevelType w:val="multilevel"/>
    <w:tmpl w:val="13B0BC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5A76424"/>
    <w:multiLevelType w:val="multilevel"/>
    <w:tmpl w:val="E4BA4A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8EF3AD3"/>
    <w:multiLevelType w:val="multilevel"/>
    <w:tmpl w:val="D1CC24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4D7523"/>
    <w:multiLevelType w:val="multilevel"/>
    <w:tmpl w:val="0B7AC8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EAB45EE"/>
    <w:multiLevelType w:val="multilevel"/>
    <w:tmpl w:val="F38A7A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CA55A1"/>
    <w:multiLevelType w:val="multilevel"/>
    <w:tmpl w:val="B0CCF5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3605AB"/>
    <w:multiLevelType w:val="multilevel"/>
    <w:tmpl w:val="3CEC7D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E831DB6"/>
    <w:multiLevelType w:val="multilevel"/>
    <w:tmpl w:val="1CF67B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F075087"/>
    <w:multiLevelType w:val="multilevel"/>
    <w:tmpl w:val="2A5C7D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14E2BBA"/>
    <w:multiLevelType w:val="multilevel"/>
    <w:tmpl w:val="7DFA78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5C0358A"/>
    <w:multiLevelType w:val="multilevel"/>
    <w:tmpl w:val="4A9E1D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6EF28CB"/>
    <w:multiLevelType w:val="multilevel"/>
    <w:tmpl w:val="79124B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0426DB2"/>
    <w:multiLevelType w:val="multilevel"/>
    <w:tmpl w:val="3782F8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0BD5E29"/>
    <w:multiLevelType w:val="multilevel"/>
    <w:tmpl w:val="18082A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315330F"/>
    <w:multiLevelType w:val="multilevel"/>
    <w:tmpl w:val="1FA0AE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7F006E9"/>
    <w:multiLevelType w:val="multilevel"/>
    <w:tmpl w:val="B5CE30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9992F64"/>
    <w:multiLevelType w:val="multilevel"/>
    <w:tmpl w:val="8ED03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B5C40C7"/>
    <w:multiLevelType w:val="multilevel"/>
    <w:tmpl w:val="9DEA8E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C5A572B"/>
    <w:multiLevelType w:val="multilevel"/>
    <w:tmpl w:val="8DC8BE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E596C75"/>
    <w:multiLevelType w:val="multilevel"/>
    <w:tmpl w:val="4C9A0D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F5819E4"/>
    <w:multiLevelType w:val="multilevel"/>
    <w:tmpl w:val="FB14B6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03F3B75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B74C86"/>
    <w:multiLevelType w:val="multilevel"/>
    <w:tmpl w:val="D84A21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8410B76"/>
    <w:multiLevelType w:val="multilevel"/>
    <w:tmpl w:val="D3CA74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8C264A0"/>
    <w:multiLevelType w:val="multilevel"/>
    <w:tmpl w:val="2F7039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8D23C53"/>
    <w:multiLevelType w:val="multilevel"/>
    <w:tmpl w:val="06F066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F656E5D"/>
    <w:multiLevelType w:val="multilevel"/>
    <w:tmpl w:val="488C7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2C86D83"/>
    <w:multiLevelType w:val="multilevel"/>
    <w:tmpl w:val="F1F4D9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A1D1E4A"/>
    <w:multiLevelType w:val="multilevel"/>
    <w:tmpl w:val="4EFCA9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B1C4F8B"/>
    <w:multiLevelType w:val="multilevel"/>
    <w:tmpl w:val="ACCCAA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B882164"/>
    <w:multiLevelType w:val="multilevel"/>
    <w:tmpl w:val="80FA70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D4C4B2C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BF78DB"/>
    <w:multiLevelType w:val="multilevel"/>
    <w:tmpl w:val="9A7E6B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62E0631"/>
    <w:multiLevelType w:val="multilevel"/>
    <w:tmpl w:val="79869A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D090C1B"/>
    <w:multiLevelType w:val="multilevel"/>
    <w:tmpl w:val="1E0407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D5B6500"/>
    <w:multiLevelType w:val="multilevel"/>
    <w:tmpl w:val="F176FC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3"/>
  </w:num>
  <w:num w:numId="3">
    <w:abstractNumId w:val="27"/>
  </w:num>
  <w:num w:numId="4">
    <w:abstractNumId w:val="22"/>
  </w:num>
  <w:num w:numId="5">
    <w:abstractNumId w:val="21"/>
  </w:num>
  <w:num w:numId="6">
    <w:abstractNumId w:val="16"/>
  </w:num>
  <w:num w:numId="7">
    <w:abstractNumId w:val="5"/>
  </w:num>
  <w:num w:numId="8">
    <w:abstractNumId w:val="32"/>
  </w:num>
  <w:num w:numId="9">
    <w:abstractNumId w:val="14"/>
  </w:num>
  <w:num w:numId="10">
    <w:abstractNumId w:val="39"/>
  </w:num>
  <w:num w:numId="11">
    <w:abstractNumId w:val="11"/>
  </w:num>
  <w:num w:numId="12">
    <w:abstractNumId w:val="8"/>
  </w:num>
  <w:num w:numId="13">
    <w:abstractNumId w:val="33"/>
  </w:num>
  <w:num w:numId="14">
    <w:abstractNumId w:val="12"/>
  </w:num>
  <w:num w:numId="15">
    <w:abstractNumId w:val="0"/>
  </w:num>
  <w:num w:numId="16">
    <w:abstractNumId w:val="18"/>
  </w:num>
  <w:num w:numId="17">
    <w:abstractNumId w:val="23"/>
  </w:num>
  <w:num w:numId="18">
    <w:abstractNumId w:val="19"/>
  </w:num>
  <w:num w:numId="19">
    <w:abstractNumId w:val="20"/>
  </w:num>
  <w:num w:numId="20">
    <w:abstractNumId w:val="37"/>
  </w:num>
  <w:num w:numId="21">
    <w:abstractNumId w:val="4"/>
  </w:num>
  <w:num w:numId="22">
    <w:abstractNumId w:val="9"/>
  </w:num>
  <w:num w:numId="23">
    <w:abstractNumId w:val="24"/>
  </w:num>
  <w:num w:numId="24">
    <w:abstractNumId w:val="35"/>
  </w:num>
  <w:num w:numId="25">
    <w:abstractNumId w:val="28"/>
  </w:num>
  <w:num w:numId="26">
    <w:abstractNumId w:val="7"/>
  </w:num>
  <w:num w:numId="27">
    <w:abstractNumId w:val="17"/>
  </w:num>
  <w:num w:numId="28">
    <w:abstractNumId w:val="30"/>
  </w:num>
  <w:num w:numId="29">
    <w:abstractNumId w:val="25"/>
  </w:num>
  <w:num w:numId="30">
    <w:abstractNumId w:val="40"/>
  </w:num>
  <w:num w:numId="31">
    <w:abstractNumId w:val="3"/>
  </w:num>
  <w:num w:numId="32">
    <w:abstractNumId w:val="1"/>
  </w:num>
  <w:num w:numId="33">
    <w:abstractNumId w:val="29"/>
  </w:num>
  <w:num w:numId="34">
    <w:abstractNumId w:val="34"/>
  </w:num>
  <w:num w:numId="35">
    <w:abstractNumId w:val="6"/>
  </w:num>
  <w:num w:numId="36">
    <w:abstractNumId w:val="38"/>
  </w:num>
  <w:num w:numId="37">
    <w:abstractNumId w:val="31"/>
  </w:num>
  <w:num w:numId="38">
    <w:abstractNumId w:val="10"/>
  </w:num>
  <w:num w:numId="39">
    <w:abstractNumId w:val="2"/>
  </w:num>
  <w:num w:numId="40">
    <w:abstractNumId w:val="36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DD8"/>
    <w:rsid w:val="0008023C"/>
    <w:rsid w:val="001A2F84"/>
    <w:rsid w:val="003D4DF6"/>
    <w:rsid w:val="008D7BB6"/>
    <w:rsid w:val="00B159EF"/>
    <w:rsid w:val="00B178E2"/>
    <w:rsid w:val="00F42DD8"/>
    <w:rsid w:val="00F9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B0786"/>
  <w15:chartTrackingRefBased/>
  <w15:docId w15:val="{AA776A1E-0BB8-4727-BD37-C521D8005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DD8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2DD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42DD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42DD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F42DD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2DD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42DD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2DD8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42DD8"/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paragraph" w:styleId="a3">
    <w:name w:val="header"/>
    <w:basedOn w:val="a"/>
    <w:link w:val="a4"/>
    <w:uiPriority w:val="99"/>
    <w:unhideWhenUsed/>
    <w:rsid w:val="00F42DD8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42DD8"/>
    <w:rPr>
      <w:rFonts w:eastAsiaTheme="minorEastAsia"/>
      <w:lang w:eastAsia="ru-RU"/>
    </w:rPr>
  </w:style>
  <w:style w:type="paragraph" w:styleId="a5">
    <w:name w:val="Normal Indent"/>
    <w:basedOn w:val="a"/>
    <w:uiPriority w:val="99"/>
    <w:unhideWhenUsed/>
    <w:rsid w:val="00F42DD8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F42DD8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42DD8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paragraph" w:styleId="a8">
    <w:name w:val="Title"/>
    <w:basedOn w:val="a"/>
    <w:next w:val="a"/>
    <w:link w:val="a9"/>
    <w:uiPriority w:val="10"/>
    <w:qFormat/>
    <w:rsid w:val="00F42DD8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F42DD8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styleId="aa">
    <w:name w:val="Emphasis"/>
    <w:basedOn w:val="a0"/>
    <w:uiPriority w:val="20"/>
    <w:qFormat/>
    <w:rsid w:val="00F42DD8"/>
    <w:rPr>
      <w:i/>
      <w:iCs/>
    </w:rPr>
  </w:style>
  <w:style w:type="character" w:styleId="ab">
    <w:name w:val="Hyperlink"/>
    <w:basedOn w:val="a0"/>
    <w:uiPriority w:val="99"/>
    <w:unhideWhenUsed/>
    <w:rsid w:val="00F42DD8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F42DD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F42DD8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42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42DD8"/>
    <w:rPr>
      <w:rFonts w:ascii="Tahoma" w:eastAsiaTheme="minorEastAsia" w:hAnsi="Tahoma" w:cs="Tahoma"/>
      <w:sz w:val="16"/>
      <w:szCs w:val="16"/>
      <w:lang w:eastAsia="ru-RU"/>
    </w:rPr>
  </w:style>
  <w:style w:type="paragraph" w:styleId="af0">
    <w:name w:val="Body Text"/>
    <w:basedOn w:val="a"/>
    <w:link w:val="af1"/>
    <w:uiPriority w:val="1"/>
    <w:qFormat/>
    <w:rsid w:val="00F974FD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F974F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a40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26" Type="http://schemas.openxmlformats.org/officeDocument/2006/relationships/hyperlink" Target="https://m.edsoo.ru/7f412ce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2cec" TargetMode="External"/><Relationship Id="rId34" Type="http://schemas.openxmlformats.org/officeDocument/2006/relationships/hyperlink" Target="https://m.edsoo.ru/7f412cec" TargetMode="External"/><Relationship Id="rId7" Type="http://schemas.openxmlformats.org/officeDocument/2006/relationships/hyperlink" Target="https://m.edsoo.ru/7f411a40" TargetMode="Externa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2cec" TargetMode="External"/><Relationship Id="rId33" Type="http://schemas.openxmlformats.org/officeDocument/2006/relationships/hyperlink" Target="https://m.edsoo.ru/7f412c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2cec" TargetMode="External"/><Relationship Id="rId29" Type="http://schemas.openxmlformats.org/officeDocument/2006/relationships/hyperlink" Target="https://m.edsoo.ru/7f412cec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2cec" TargetMode="External"/><Relationship Id="rId32" Type="http://schemas.openxmlformats.org/officeDocument/2006/relationships/hyperlink" Target="https://m.edsoo.ru/7f412cec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2cec" TargetMode="External"/><Relationship Id="rId28" Type="http://schemas.openxmlformats.org/officeDocument/2006/relationships/hyperlink" Target="https://m.edsoo.ru/7f412cec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2c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2cec" TargetMode="External"/><Relationship Id="rId27" Type="http://schemas.openxmlformats.org/officeDocument/2006/relationships/hyperlink" Target="https://m.edsoo.ru/7f412cec" TargetMode="External"/><Relationship Id="rId30" Type="http://schemas.openxmlformats.org/officeDocument/2006/relationships/hyperlink" Target="https://m.edsoo.ru/7f412cec" TargetMode="External"/><Relationship Id="rId35" Type="http://schemas.openxmlformats.org/officeDocument/2006/relationships/hyperlink" Target="https://m.edsoo.ru/7f411f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45</Pages>
  <Words>11830</Words>
  <Characters>67437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7</cp:revision>
  <dcterms:created xsi:type="dcterms:W3CDTF">2023-09-22T17:20:00Z</dcterms:created>
  <dcterms:modified xsi:type="dcterms:W3CDTF">2023-09-29T10:27:00Z</dcterms:modified>
</cp:coreProperties>
</file>